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3AC" w:rsidRDefault="00FB3228" w:rsidP="00B963AC">
      <w:pPr>
        <w:autoSpaceDE w:val="0"/>
        <w:autoSpaceDN w:val="0"/>
        <w:adjustRightInd w:val="0"/>
        <w:spacing w:after="0" w:line="240" w:lineRule="auto"/>
        <w:rPr>
          <w:rFonts w:cs="Bliss-Regular"/>
          <w:b/>
          <w:sz w:val="32"/>
          <w:szCs w:val="32"/>
        </w:rPr>
      </w:pPr>
      <w:r w:rsidRPr="00FB3228">
        <w:rPr>
          <w:rFonts w:cs="Bliss-Regular"/>
          <w:b/>
          <w:sz w:val="32"/>
          <w:szCs w:val="32"/>
          <w:u w:val="single"/>
        </w:rPr>
        <w:t xml:space="preserve">NOTAÍ </w:t>
      </w:r>
      <w:r>
        <w:rPr>
          <w:rFonts w:cs="Bliss-Regular"/>
          <w:b/>
          <w:sz w:val="32"/>
          <w:szCs w:val="32"/>
        </w:rPr>
        <w:t xml:space="preserve">- </w:t>
      </w:r>
      <w:r w:rsidR="00B963AC" w:rsidRPr="00FB3228">
        <w:rPr>
          <w:rFonts w:cs="Bliss-Regular"/>
          <w:i/>
          <w:sz w:val="32"/>
          <w:szCs w:val="32"/>
        </w:rPr>
        <w:t>AN RÉ RÓMHÁNÚIL</w:t>
      </w:r>
      <w:r w:rsidR="000F7FE4" w:rsidRPr="00FB3228">
        <w:rPr>
          <w:rFonts w:cs="Bliss-Regular"/>
          <w:i/>
          <w:sz w:val="32"/>
          <w:szCs w:val="32"/>
        </w:rPr>
        <w:t xml:space="preserve"> </w:t>
      </w:r>
      <w:r w:rsidRPr="00FB3228">
        <w:rPr>
          <w:rFonts w:cs="Bliss-Regular"/>
          <w:i/>
          <w:sz w:val="32"/>
          <w:szCs w:val="32"/>
        </w:rPr>
        <w:t>(c.</w:t>
      </w:r>
      <w:r w:rsidR="000F7FE4" w:rsidRPr="00FB3228">
        <w:rPr>
          <w:rFonts w:cs="Bliss-Regular"/>
          <w:i/>
          <w:sz w:val="32"/>
          <w:szCs w:val="32"/>
        </w:rPr>
        <w:t xml:space="preserve">1000 </w:t>
      </w:r>
      <w:r w:rsidRPr="00FB3228">
        <w:rPr>
          <w:rFonts w:cs="Bliss-Regular"/>
          <w:i/>
          <w:sz w:val="32"/>
          <w:szCs w:val="32"/>
        </w:rPr>
        <w:t>– 1200)</w:t>
      </w:r>
    </w:p>
    <w:p w:rsidR="00830282" w:rsidRDefault="00830282" w:rsidP="00B963AC">
      <w:pPr>
        <w:autoSpaceDE w:val="0"/>
        <w:autoSpaceDN w:val="0"/>
        <w:adjustRightInd w:val="0"/>
        <w:spacing w:after="0" w:line="240" w:lineRule="auto"/>
        <w:rPr>
          <w:rFonts w:cs="Bliss-Regular"/>
          <w:b/>
          <w:sz w:val="32"/>
          <w:szCs w:val="32"/>
        </w:rPr>
      </w:pPr>
    </w:p>
    <w:p w:rsidR="00B963AC" w:rsidRPr="00B963AC" w:rsidRDefault="00B963AC" w:rsidP="00B963AC">
      <w:pPr>
        <w:autoSpaceDE w:val="0"/>
        <w:autoSpaceDN w:val="0"/>
        <w:adjustRightInd w:val="0"/>
        <w:spacing w:after="0" w:line="240" w:lineRule="auto"/>
        <w:rPr>
          <w:rFonts w:cs="Bliss-Regular"/>
          <w:sz w:val="24"/>
          <w:szCs w:val="24"/>
        </w:rPr>
      </w:pPr>
      <w:r w:rsidRPr="00B963AC">
        <w:rPr>
          <w:rFonts w:cs="Bliss-Regular"/>
          <w:sz w:val="24"/>
          <w:szCs w:val="24"/>
        </w:rPr>
        <w:t>Ba iad an stíl Rómhánúil agus an stíl Ghotach an dá phríomh ghluaiseacht ealaíne</w:t>
      </w:r>
    </w:p>
    <w:p w:rsidR="00B963AC" w:rsidRPr="00B963AC" w:rsidRDefault="00B963AC" w:rsidP="00B963AC">
      <w:pPr>
        <w:autoSpaceDE w:val="0"/>
        <w:autoSpaceDN w:val="0"/>
        <w:adjustRightInd w:val="0"/>
        <w:spacing w:after="0" w:line="240" w:lineRule="auto"/>
        <w:rPr>
          <w:rFonts w:cs="Bliss-Regular"/>
          <w:sz w:val="24"/>
          <w:szCs w:val="24"/>
        </w:rPr>
      </w:pPr>
      <w:r w:rsidRPr="00B963AC">
        <w:rPr>
          <w:rFonts w:cs="Bliss-Regular"/>
          <w:sz w:val="24"/>
          <w:szCs w:val="24"/>
        </w:rPr>
        <w:t>agus ailtireachta ba thábhachtaí san Eoraip le linn na meánaoiseanna. Idir an 11ú</w:t>
      </w:r>
    </w:p>
    <w:p w:rsidR="00B963AC" w:rsidRPr="00B963AC" w:rsidRDefault="00B963AC" w:rsidP="00B963AC">
      <w:pPr>
        <w:autoSpaceDE w:val="0"/>
        <w:autoSpaceDN w:val="0"/>
        <w:adjustRightInd w:val="0"/>
        <w:spacing w:after="0" w:line="240" w:lineRule="auto"/>
        <w:rPr>
          <w:rFonts w:cs="Bliss-Regular"/>
          <w:sz w:val="24"/>
          <w:szCs w:val="24"/>
        </w:rPr>
      </w:pPr>
      <w:r w:rsidRPr="00B963AC">
        <w:rPr>
          <w:rFonts w:cs="Bliss-Regular"/>
          <w:sz w:val="24"/>
          <w:szCs w:val="24"/>
        </w:rPr>
        <w:t>agus an 14ú haois a tháinig na gluaiseachtaí sin chun cinn agus bhí tionchar níos mó</w:t>
      </w:r>
    </w:p>
    <w:p w:rsidR="00B963AC" w:rsidRPr="00B963AC" w:rsidRDefault="00B963AC" w:rsidP="00B963AC">
      <w:pPr>
        <w:autoSpaceDE w:val="0"/>
        <w:autoSpaceDN w:val="0"/>
        <w:adjustRightInd w:val="0"/>
        <w:spacing w:after="0" w:line="240" w:lineRule="auto"/>
        <w:rPr>
          <w:rFonts w:cs="Bliss-Regular"/>
          <w:sz w:val="24"/>
          <w:szCs w:val="24"/>
        </w:rPr>
      </w:pPr>
      <w:r w:rsidRPr="00B963AC">
        <w:rPr>
          <w:rFonts w:cs="Bliss-Regular"/>
          <w:sz w:val="24"/>
          <w:szCs w:val="24"/>
        </w:rPr>
        <w:t>acu ar an gcultúr físiúil agus ar an bhfoirgneoireacht ná mar a bhí ag aon ghluaiseacht</w:t>
      </w:r>
    </w:p>
    <w:p w:rsidR="00B963AC" w:rsidRPr="00B963AC" w:rsidRDefault="00B963AC" w:rsidP="00B963AC">
      <w:pPr>
        <w:autoSpaceDE w:val="0"/>
        <w:autoSpaceDN w:val="0"/>
        <w:adjustRightInd w:val="0"/>
        <w:spacing w:after="0" w:line="240" w:lineRule="auto"/>
        <w:rPr>
          <w:rFonts w:cs="Bliss-Regular"/>
          <w:sz w:val="24"/>
          <w:szCs w:val="24"/>
        </w:rPr>
      </w:pPr>
      <w:r w:rsidRPr="00B963AC">
        <w:rPr>
          <w:rFonts w:cs="Bliss-Regular"/>
          <w:sz w:val="24"/>
          <w:szCs w:val="24"/>
        </w:rPr>
        <w:t>eile ó bhí Impireacht na Róimhe ann. Bhí athru</w:t>
      </w:r>
      <w:r>
        <w:rPr>
          <w:rFonts w:cs="Bliss-Regular"/>
          <w:sz w:val="24"/>
          <w:szCs w:val="24"/>
        </w:rPr>
        <w:t xml:space="preserve">ithe móra ag titim amach ar fud </w:t>
      </w:r>
      <w:r w:rsidRPr="00B963AC">
        <w:rPr>
          <w:rFonts w:cs="Bliss-Regular"/>
          <w:sz w:val="24"/>
          <w:szCs w:val="24"/>
        </w:rPr>
        <w:t>na hEorpa ag an am, idir chúrsaí sóisialta, chúrsaí creidimh agus chúrsaí ealaíne</w:t>
      </w:r>
      <w:r w:rsidRPr="00B963AC">
        <w:rPr>
          <w:rFonts w:ascii="Bliss-Regular" w:hAnsi="Bliss-Regular" w:cs="Bliss-Regular"/>
          <w:sz w:val="24"/>
          <w:szCs w:val="24"/>
        </w:rPr>
        <w:t>.</w:t>
      </w:r>
    </w:p>
    <w:p w:rsidR="00DF2D16" w:rsidRPr="00B963AC" w:rsidRDefault="00DF2D16" w:rsidP="00DF2D16">
      <w:pPr>
        <w:kinsoku w:val="0"/>
        <w:overflowPunct w:val="0"/>
        <w:spacing w:before="77" w:after="0" w:line="240" w:lineRule="auto"/>
        <w:textAlignment w:val="baseline"/>
        <w:rPr>
          <w:rFonts w:eastAsiaTheme="minorEastAsia"/>
          <w:b/>
          <w:color w:val="000000" w:themeColor="text1"/>
          <w:sz w:val="24"/>
          <w:szCs w:val="24"/>
          <w:lang w:val="pt-BR" w:eastAsia="en-IE"/>
        </w:rPr>
      </w:pPr>
      <w:r w:rsidRPr="00B963AC">
        <w:rPr>
          <w:rFonts w:eastAsiaTheme="minorEastAsia"/>
          <w:b/>
          <w:color w:val="000000" w:themeColor="text1"/>
          <w:sz w:val="24"/>
          <w:szCs w:val="24"/>
          <w:lang w:eastAsia="en-IE"/>
        </w:rPr>
        <w:t>An stíl Rómhánúil</w:t>
      </w:r>
      <w:r w:rsidR="000A4789" w:rsidRPr="00B963AC">
        <w:rPr>
          <w:rFonts w:eastAsiaTheme="minorEastAsia"/>
          <w:b/>
          <w:color w:val="000000" w:themeColor="text1"/>
          <w:sz w:val="24"/>
          <w:szCs w:val="24"/>
          <w:lang w:eastAsia="en-IE"/>
        </w:rPr>
        <w:t xml:space="preserve"> - Ailtireacht</w:t>
      </w:r>
    </w:p>
    <w:p w:rsidR="00DF2D16" w:rsidRPr="00DF2D16" w:rsidRDefault="00DF2D16" w:rsidP="00DF2D16">
      <w:pPr>
        <w:kinsoku w:val="0"/>
        <w:overflowPunct w:val="0"/>
        <w:spacing w:before="77" w:after="0" w:line="240" w:lineRule="auto"/>
        <w:textAlignment w:val="baseline"/>
        <w:rPr>
          <w:rFonts w:eastAsia="Times New Roman" w:cs="Times New Roman"/>
          <w:sz w:val="24"/>
          <w:szCs w:val="24"/>
          <w:lang w:eastAsia="en-IE"/>
        </w:rPr>
      </w:pPr>
      <w:r w:rsidRPr="00DF2D16">
        <w:rPr>
          <w:rFonts w:eastAsiaTheme="minorEastAsia"/>
          <w:color w:val="000000" w:themeColor="text1"/>
          <w:sz w:val="24"/>
          <w:szCs w:val="24"/>
          <w:lang w:val="pt-BR" w:eastAsia="en-IE"/>
        </w:rPr>
        <w:t>Is deacair dátaí baileacha a chur le tús agus le deireadh na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tréimhse Rómhánúla mar nach ionann a ré in aon chor ó thír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go tír. Bhí sí i réim go forleathan san Eoraip faoi dheireadh an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11ú haois agus í i mbarr a réime ar fad sa 12ú haois. Bhain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cúiseanna tábhachtacha sóisialta lena teacht chun cinn:</w:t>
      </w:r>
    </w:p>
    <w:p w:rsidR="007A51D5" w:rsidRPr="008E420C" w:rsidRDefault="00DF2D16" w:rsidP="008E420C">
      <w:pPr>
        <w:kinsoku w:val="0"/>
        <w:overflowPunct w:val="0"/>
        <w:spacing w:before="77" w:after="0" w:line="240" w:lineRule="auto"/>
        <w:textAlignment w:val="baseline"/>
        <w:rPr>
          <w:rFonts w:eastAsia="Times New Roman" w:cs="Times New Roman"/>
          <w:sz w:val="24"/>
          <w:szCs w:val="24"/>
          <w:lang w:eastAsia="en-IE"/>
        </w:rPr>
      </w:pPr>
      <w:r w:rsidRPr="00DF2D16">
        <w:rPr>
          <w:rFonts w:eastAsiaTheme="minorEastAsia"/>
          <w:b/>
          <w:bCs/>
          <w:color w:val="000000" w:themeColor="text1"/>
          <w:sz w:val="24"/>
          <w:szCs w:val="24"/>
          <w:lang w:eastAsia="en-IE"/>
        </w:rPr>
        <w:t xml:space="preserve">Bhí síocháin i réim san Eoraip faoin 11ú haois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agus bhí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cuid mhór den mhór-roinn faoi rath dá bharr sin.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 xml:space="preserve">Tháinig </w:t>
      </w:r>
      <w:r w:rsidRPr="00DF2D16">
        <w:rPr>
          <w:rFonts w:eastAsiaTheme="minorEastAsia"/>
          <w:b/>
          <w:bCs/>
          <w:color w:val="000000" w:themeColor="text1"/>
          <w:sz w:val="24"/>
          <w:szCs w:val="24"/>
          <w:lang w:eastAsia="en-IE"/>
        </w:rPr>
        <w:t xml:space="preserve">modhanna nua feirmeoireachta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chun cinn. Dá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bharr sin, tháinig méadú ar an daonra agus chomh maith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 xml:space="preserve">leis sin </w:t>
      </w:r>
      <w:r w:rsidRPr="00DF2D16">
        <w:rPr>
          <w:rFonts w:eastAsiaTheme="minorEastAsia"/>
          <w:b/>
          <w:bCs/>
          <w:color w:val="000000" w:themeColor="text1"/>
          <w:sz w:val="24"/>
          <w:szCs w:val="24"/>
          <w:lang w:eastAsia="en-IE"/>
        </w:rPr>
        <w:t>tháinig borradh faoi na cathracha agus faoi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b/>
          <w:bCs/>
          <w:color w:val="000000" w:themeColor="text1"/>
          <w:sz w:val="24"/>
          <w:szCs w:val="24"/>
          <w:lang w:eastAsia="en-IE"/>
        </w:rPr>
        <w:t>chúrsaí trádála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.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 xml:space="preserve">Tháinig </w:t>
      </w:r>
      <w:r w:rsidRPr="00DF2D16">
        <w:rPr>
          <w:rFonts w:eastAsiaTheme="minorEastAsia"/>
          <w:b/>
          <w:bCs/>
          <w:color w:val="000000" w:themeColor="text1"/>
          <w:sz w:val="24"/>
          <w:szCs w:val="24"/>
          <w:lang w:eastAsia="en-IE"/>
        </w:rPr>
        <w:t xml:space="preserve">an mheánaicme agus aicme na gceannaithe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chun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cinn de bharr fhorbairt na gcathracha.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 xml:space="preserve">Bhí </w:t>
      </w:r>
      <w:r w:rsidRPr="00DF2D16">
        <w:rPr>
          <w:rFonts w:eastAsiaTheme="minorEastAsia"/>
          <w:b/>
          <w:bCs/>
          <w:color w:val="000000" w:themeColor="text1"/>
          <w:sz w:val="24"/>
          <w:szCs w:val="24"/>
          <w:lang w:eastAsia="en-IE"/>
        </w:rPr>
        <w:t>borradh faoin léann agus faoin oideachas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.</w:t>
      </w:r>
      <w:r w:rsidR="00B963A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="008E420C">
        <w:rPr>
          <w:rFonts w:eastAsiaTheme="minorEastAsia"/>
          <w:color w:val="000000" w:themeColor="text1"/>
          <w:sz w:val="24"/>
          <w:szCs w:val="24"/>
          <w:lang w:eastAsia="en-IE"/>
        </w:rPr>
        <w:t xml:space="preserve">Institiúid dhea-eagraithe,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 xml:space="preserve">idirnáisiúnta a bhí in </w:t>
      </w:r>
      <w:r w:rsidRPr="00DF2D16">
        <w:rPr>
          <w:rFonts w:eastAsiaTheme="minorEastAsia"/>
          <w:b/>
          <w:bCs/>
          <w:color w:val="000000" w:themeColor="text1"/>
          <w:sz w:val="24"/>
          <w:szCs w:val="24"/>
          <w:lang w:eastAsia="en-IE"/>
        </w:rPr>
        <w:t>Eaglais</w:t>
      </w:r>
      <w:r w:rsidR="008E420C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DF2D16">
        <w:rPr>
          <w:rFonts w:eastAsiaTheme="minorEastAsia"/>
          <w:b/>
          <w:bCs/>
          <w:color w:val="000000" w:themeColor="text1"/>
          <w:sz w:val="24"/>
          <w:szCs w:val="24"/>
          <w:lang w:eastAsia="en-IE"/>
        </w:rPr>
        <w:t xml:space="preserve">Chaitliceach na Róimhe </w:t>
      </w:r>
      <w:r w:rsidRPr="00DF2D16">
        <w:rPr>
          <w:rFonts w:eastAsiaTheme="minorEastAsia"/>
          <w:color w:val="000000" w:themeColor="text1"/>
          <w:sz w:val="24"/>
          <w:szCs w:val="24"/>
          <w:lang w:eastAsia="en-IE"/>
        </w:rPr>
        <w:t>agus bhí an-chumhacht aici</w:t>
      </w:r>
    </w:p>
    <w:p w:rsidR="00DF2D16" w:rsidRDefault="00DF2D16" w:rsidP="00DF2D16">
      <w:pPr>
        <w:rPr>
          <w:rFonts w:eastAsiaTheme="minorEastAsia"/>
          <w:color w:val="000000" w:themeColor="text1"/>
          <w:sz w:val="24"/>
          <w:szCs w:val="24"/>
          <w:lang w:eastAsia="en-IE"/>
        </w:rPr>
      </w:pPr>
      <w:r w:rsidRPr="00DF2D16">
        <w:rPr>
          <w:rFonts w:eastAsiaTheme="minorEastAsia"/>
          <w:b/>
          <w:bCs/>
          <w:color w:val="000000" w:themeColor="text1"/>
          <w:sz w:val="24"/>
          <w:szCs w:val="24"/>
          <w:lang w:val="en-GB" w:eastAsia="en-IE"/>
        </w:rPr>
        <w:t>Tionchar agus forbairt.</w:t>
      </w:r>
    </w:p>
    <w:p w:rsidR="00DF2D16" w:rsidRDefault="00DF2D16" w:rsidP="00DF2D16">
      <w:pPr>
        <w:rPr>
          <w:sz w:val="24"/>
          <w:szCs w:val="24"/>
        </w:rPr>
      </w:pPr>
      <w:r w:rsidRPr="00DF2D16">
        <w:rPr>
          <w:sz w:val="24"/>
          <w:szCs w:val="24"/>
        </w:rPr>
        <w:t>De réir cuid scríbhneoireacht an eaglais ag an am, cheap daoine go raibh Íosa Chríost chun teacht árais go talún san bhliain 1000</w:t>
      </w:r>
      <w:r w:rsidR="008E420C">
        <w:rPr>
          <w:sz w:val="24"/>
          <w:szCs w:val="24"/>
        </w:rPr>
        <w:t xml:space="preserve"> </w:t>
      </w:r>
      <w:r w:rsidRPr="008E420C">
        <w:rPr>
          <w:b/>
          <w:sz w:val="24"/>
          <w:szCs w:val="24"/>
        </w:rPr>
        <w:t>(Lá an bre</w:t>
      </w:r>
      <w:r w:rsidR="008E420C" w:rsidRPr="008E420C">
        <w:rPr>
          <w:b/>
          <w:sz w:val="24"/>
          <w:szCs w:val="24"/>
        </w:rPr>
        <w:t>ithiúnas).</w:t>
      </w:r>
      <w:r w:rsidR="008E420C">
        <w:rPr>
          <w:sz w:val="24"/>
          <w:szCs w:val="24"/>
        </w:rPr>
        <w:t xml:space="preserve"> Mar sin thosaigh an E</w:t>
      </w:r>
      <w:r w:rsidRPr="00DF2D16">
        <w:rPr>
          <w:sz w:val="24"/>
          <w:szCs w:val="24"/>
        </w:rPr>
        <w:t xml:space="preserve">aglais ag tógáil foirgnimh in onóir do.  Le seo tháinig forbairtí mhóra ar mhodhanna tógála san Eoraip, thóg na </w:t>
      </w:r>
      <w:r w:rsidRPr="008E420C">
        <w:rPr>
          <w:b/>
          <w:sz w:val="24"/>
          <w:szCs w:val="24"/>
        </w:rPr>
        <w:t>crosáidí</w:t>
      </w:r>
      <w:r w:rsidRPr="00DF2D16">
        <w:rPr>
          <w:sz w:val="24"/>
          <w:szCs w:val="24"/>
        </w:rPr>
        <w:t xml:space="preserve"> scileanna ó thríthe difriúil cosúil leis an mheán</w:t>
      </w:r>
      <w:r>
        <w:rPr>
          <w:sz w:val="24"/>
          <w:szCs w:val="24"/>
        </w:rPr>
        <w:t xml:space="preserve"> mhuir agus an Iodáil / Ghréig.</w:t>
      </w:r>
    </w:p>
    <w:p w:rsidR="00DF2D16" w:rsidRDefault="00DF2D16" w:rsidP="00DF2D16">
      <w:pPr>
        <w:rPr>
          <w:sz w:val="24"/>
          <w:szCs w:val="24"/>
        </w:rPr>
      </w:pPr>
      <w:r w:rsidRPr="00DF2D16">
        <w:rPr>
          <w:sz w:val="24"/>
          <w:szCs w:val="24"/>
        </w:rPr>
        <w:t>Bhí séipéal agus níos déanaí ardeaglaisí a thógáil í léir tirithe ar fud na hEorpa</w:t>
      </w:r>
      <w:r>
        <w:rPr>
          <w:sz w:val="24"/>
          <w:szCs w:val="24"/>
        </w:rPr>
        <w:t>.</w:t>
      </w:r>
    </w:p>
    <w:p w:rsidR="00DF2D16" w:rsidRDefault="00DF2D16" w:rsidP="00DF2D16">
      <w:pPr>
        <w:rPr>
          <w:b/>
          <w:bCs/>
          <w:sz w:val="24"/>
          <w:szCs w:val="24"/>
        </w:rPr>
      </w:pPr>
      <w:r w:rsidRPr="00DF2D16">
        <w:rPr>
          <w:b/>
          <w:bCs/>
          <w:sz w:val="24"/>
          <w:szCs w:val="24"/>
        </w:rPr>
        <w:t>Oilithreachtaí</w:t>
      </w:r>
      <w:r w:rsidR="008E420C">
        <w:rPr>
          <w:b/>
          <w:bCs/>
          <w:sz w:val="24"/>
          <w:szCs w:val="24"/>
        </w:rPr>
        <w:t xml:space="preserve"> </w:t>
      </w:r>
      <w:r w:rsidR="008E420C" w:rsidRPr="008E420C">
        <w:rPr>
          <w:b/>
          <w:bCs/>
          <w:i/>
          <w:sz w:val="24"/>
          <w:szCs w:val="24"/>
        </w:rPr>
        <w:t>(Pilgrimages)</w:t>
      </w:r>
    </w:p>
    <w:p w:rsidR="00C37C3C" w:rsidRPr="00DF2D16" w:rsidRDefault="000A4789" w:rsidP="00DF2D16">
      <w:pPr>
        <w:numPr>
          <w:ilvl w:val="0"/>
          <w:numId w:val="1"/>
        </w:numPr>
        <w:rPr>
          <w:sz w:val="24"/>
          <w:szCs w:val="24"/>
        </w:rPr>
      </w:pPr>
      <w:r w:rsidRPr="00DF2D16">
        <w:rPr>
          <w:sz w:val="24"/>
          <w:szCs w:val="24"/>
        </w:rPr>
        <w:t xml:space="preserve">Chuaigh na </w:t>
      </w:r>
      <w:r w:rsidRPr="00DF2D16">
        <w:rPr>
          <w:b/>
          <w:bCs/>
          <w:sz w:val="24"/>
          <w:szCs w:val="24"/>
        </w:rPr>
        <w:t xml:space="preserve">mainistreacha </w:t>
      </w:r>
      <w:r w:rsidRPr="00DF2D16">
        <w:rPr>
          <w:sz w:val="24"/>
          <w:szCs w:val="24"/>
        </w:rPr>
        <w:t>i neart agus i líonmhaireacht</w:t>
      </w:r>
    </w:p>
    <w:p w:rsidR="00C37C3C" w:rsidRPr="00DF2D16" w:rsidRDefault="000A4789" w:rsidP="00DF2D16">
      <w:pPr>
        <w:numPr>
          <w:ilvl w:val="0"/>
          <w:numId w:val="1"/>
        </w:numPr>
        <w:rPr>
          <w:sz w:val="24"/>
          <w:szCs w:val="24"/>
        </w:rPr>
      </w:pPr>
      <w:r w:rsidRPr="00DF2D16">
        <w:rPr>
          <w:sz w:val="24"/>
          <w:szCs w:val="24"/>
        </w:rPr>
        <w:t xml:space="preserve">Chuaigh na milliúin daoine ar </w:t>
      </w:r>
      <w:r w:rsidRPr="00DF2D16">
        <w:rPr>
          <w:b/>
          <w:bCs/>
          <w:sz w:val="24"/>
          <w:szCs w:val="24"/>
        </w:rPr>
        <w:t xml:space="preserve">oilithreachtaí </w:t>
      </w:r>
      <w:r w:rsidRPr="00DF2D16">
        <w:rPr>
          <w:sz w:val="24"/>
          <w:szCs w:val="24"/>
        </w:rPr>
        <w:t xml:space="preserve">móra ar fud </w:t>
      </w:r>
      <w:r w:rsidRPr="00DF2D16">
        <w:rPr>
          <w:sz w:val="24"/>
          <w:szCs w:val="24"/>
          <w:lang w:val="pt-BR"/>
        </w:rPr>
        <w:t xml:space="preserve">na hEorpa le cuairt a thabhairt ar na hionaid a raibh taisí </w:t>
      </w:r>
      <w:r w:rsidRPr="00DF2D16">
        <w:rPr>
          <w:sz w:val="24"/>
          <w:szCs w:val="24"/>
        </w:rPr>
        <w:t>naofa iontu.</w:t>
      </w:r>
    </w:p>
    <w:p w:rsidR="00C37C3C" w:rsidRPr="00DF2D16" w:rsidRDefault="000A4789" w:rsidP="00DF2D16">
      <w:pPr>
        <w:numPr>
          <w:ilvl w:val="0"/>
          <w:numId w:val="1"/>
        </w:numPr>
        <w:rPr>
          <w:sz w:val="24"/>
          <w:szCs w:val="24"/>
        </w:rPr>
      </w:pPr>
      <w:r w:rsidRPr="00DF2D16">
        <w:rPr>
          <w:sz w:val="24"/>
          <w:szCs w:val="24"/>
        </w:rPr>
        <w:t xml:space="preserve">Chuaigh ridirí na Críostaíochta ar </w:t>
      </w:r>
      <w:r w:rsidRPr="00DF2D16">
        <w:rPr>
          <w:b/>
          <w:bCs/>
          <w:sz w:val="24"/>
          <w:szCs w:val="24"/>
        </w:rPr>
        <w:t>chrosáidí</w:t>
      </w:r>
      <w:r w:rsidR="008E420C">
        <w:rPr>
          <w:b/>
          <w:bCs/>
          <w:sz w:val="24"/>
          <w:szCs w:val="24"/>
        </w:rPr>
        <w:t xml:space="preserve"> </w:t>
      </w:r>
      <w:r w:rsidR="008E420C" w:rsidRPr="00255517">
        <w:rPr>
          <w:b/>
          <w:bCs/>
          <w:i/>
          <w:color w:val="FF0000"/>
          <w:sz w:val="24"/>
          <w:szCs w:val="24"/>
        </w:rPr>
        <w:t>(Crusades)</w:t>
      </w:r>
      <w:r w:rsidRPr="00255517">
        <w:rPr>
          <w:b/>
          <w:bCs/>
          <w:color w:val="FF0000"/>
          <w:sz w:val="24"/>
          <w:szCs w:val="24"/>
        </w:rPr>
        <w:t xml:space="preserve"> </w:t>
      </w:r>
      <w:r w:rsidRPr="00DF2D16">
        <w:rPr>
          <w:sz w:val="24"/>
          <w:szCs w:val="24"/>
        </w:rPr>
        <w:t>i gcoinne Mhoslamaigh an Oirthir chun nach scaipfí an Ioslaim.</w:t>
      </w:r>
      <w:bookmarkStart w:id="0" w:name="_GoBack"/>
      <w:bookmarkEnd w:id="0"/>
    </w:p>
    <w:p w:rsidR="00DF2D16" w:rsidRPr="00DF2D16" w:rsidRDefault="00DF2D16" w:rsidP="00DF2D16">
      <w:pPr>
        <w:rPr>
          <w:b/>
          <w:sz w:val="24"/>
          <w:szCs w:val="24"/>
        </w:rPr>
      </w:pPr>
      <w:r w:rsidRPr="00DF2D16">
        <w:rPr>
          <w:b/>
          <w:sz w:val="24"/>
          <w:szCs w:val="24"/>
          <w:lang w:val="en-GB"/>
        </w:rPr>
        <w:t>An Stíl Rómhánúil</w:t>
      </w:r>
    </w:p>
    <w:p w:rsidR="00DF2D16" w:rsidRPr="00DF2D16" w:rsidRDefault="00DF2D16" w:rsidP="00DF2D16">
      <w:pPr>
        <w:rPr>
          <w:sz w:val="24"/>
          <w:szCs w:val="24"/>
        </w:rPr>
      </w:pPr>
      <w:r w:rsidRPr="00DF2D16">
        <w:rPr>
          <w:sz w:val="24"/>
          <w:szCs w:val="24"/>
        </w:rPr>
        <w:t>Ciallaíonn ‘Ró</w:t>
      </w:r>
      <w:r>
        <w:rPr>
          <w:sz w:val="24"/>
          <w:szCs w:val="24"/>
        </w:rPr>
        <w:t xml:space="preserve">mhánúil’, cosúil le Rómhánach. </w:t>
      </w:r>
      <w:r w:rsidRPr="00DF2D16">
        <w:rPr>
          <w:sz w:val="24"/>
          <w:szCs w:val="24"/>
        </w:rPr>
        <w:t xml:space="preserve">Thosaigh an stíl tógáil seo léis an Baisleac Rómhánúil. Is seo foirgnimh a bhí bunaithe ar foirgnimh a d’úsáidteá san tsean Róimh mar halla margadh. Chur siad croslann agus cúlbha leis chun cruth cros (An Chríostaíocht) a thabhairt dó. </w:t>
      </w:r>
    </w:p>
    <w:p w:rsidR="00B963AC" w:rsidRDefault="000A4789" w:rsidP="00DF2D1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70528" behindDoc="1" locked="0" layoutInCell="1" allowOverlap="1" wp14:anchorId="3C146462" wp14:editId="755BD9C4">
            <wp:simplePos x="0" y="0"/>
            <wp:positionH relativeFrom="column">
              <wp:posOffset>4436840</wp:posOffset>
            </wp:positionH>
            <wp:positionV relativeFrom="paragraph">
              <wp:posOffset>6146236</wp:posOffset>
            </wp:positionV>
            <wp:extent cx="1678862" cy="2037194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62" cy="2037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789"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BE300F" wp14:editId="1E469308">
                <wp:simplePos x="0" y="0"/>
                <wp:positionH relativeFrom="column">
                  <wp:posOffset>4925683</wp:posOffset>
                </wp:positionH>
                <wp:positionV relativeFrom="paragraph">
                  <wp:posOffset>3127255</wp:posOffset>
                </wp:positionV>
                <wp:extent cx="1587260" cy="344805"/>
                <wp:effectExtent l="0" t="0" r="13335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26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789" w:rsidRDefault="000A4789" w:rsidP="000A4789">
                            <w:r>
                              <w:t>Boghta Easnacha / Ribe.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.85pt;margin-top:246.25pt;width:125pt;height:2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">
                <v:textbox>
                  <w:txbxContent>
                    <w:p w:rsidR="000A4789" w:rsidRDefault="000A4789" w:rsidP="000A4789">
                      <w:r>
                        <w:t>Boghta Easnacha / Ribe.</w:t>
                      </w:r>
                    </w:p>
                  </w:txbxContent>
                </v:textbox>
              </v:shape>
            </w:pict>
          </mc:Fallback>
        </mc:AlternateContent>
      </w:r>
      <w:r w:rsidRPr="000A4789"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835CBF" wp14:editId="0E89BFC4">
                <wp:simplePos x="0" y="0"/>
                <wp:positionH relativeFrom="column">
                  <wp:posOffset>3723005</wp:posOffset>
                </wp:positionH>
                <wp:positionV relativeFrom="paragraph">
                  <wp:posOffset>3128010</wp:posOffset>
                </wp:positionV>
                <wp:extent cx="1112520" cy="344805"/>
                <wp:effectExtent l="0" t="0" r="11430" b="171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789" w:rsidRDefault="000A4789" w:rsidP="000A4789">
                            <w:r>
                              <w:t>Boghta Bléine.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3.15pt;margin-top:246.3pt;width:87.6pt;height:2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">
                <v:textbox>
                  <w:txbxContent>
                    <w:p w:rsidR="000A4789" w:rsidRDefault="000A4789" w:rsidP="000A4789">
                      <w:r>
                        <w:t>Boghta Bléine.</w:t>
                      </w:r>
                    </w:p>
                  </w:txbxContent>
                </v:textbox>
              </v:shape>
            </w:pict>
          </mc:Fallback>
        </mc:AlternateContent>
      </w:r>
      <w:r w:rsidRPr="000A4789"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E7467" wp14:editId="55148815">
                <wp:simplePos x="0" y="0"/>
                <wp:positionH relativeFrom="column">
                  <wp:posOffset>2518410</wp:posOffset>
                </wp:positionH>
                <wp:positionV relativeFrom="paragraph">
                  <wp:posOffset>3131185</wp:posOffset>
                </wp:positionV>
                <wp:extent cx="1112520" cy="344805"/>
                <wp:effectExtent l="0" t="0" r="11430" b="171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789" w:rsidRDefault="000A4789">
                            <w:r>
                              <w:t>Boghta Bairille.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8.3pt;margin-top:246.55pt;width:87.6pt;height:2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">
                <v:textbox>
                  <w:txbxContent>
                    <w:p w:rsidR="000A4789" w:rsidRDefault="000A4789">
                      <w:r>
                        <w:t>Boghta Bairille.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3360" behindDoc="1" locked="0" layoutInCell="1" allowOverlap="1" wp14:anchorId="0FB5605A" wp14:editId="3C3E248D">
            <wp:simplePos x="0" y="0"/>
            <wp:positionH relativeFrom="column">
              <wp:posOffset>2638916</wp:posOffset>
            </wp:positionH>
            <wp:positionV relativeFrom="paragraph">
              <wp:posOffset>3471664</wp:posOffset>
            </wp:positionV>
            <wp:extent cx="3565585" cy="267418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85" cy="267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0288" behindDoc="1" locked="0" layoutInCell="1" allowOverlap="1" wp14:anchorId="370D167B" wp14:editId="0C243DAF">
            <wp:simplePos x="0" y="0"/>
            <wp:positionH relativeFrom="column">
              <wp:posOffset>-129396</wp:posOffset>
            </wp:positionH>
            <wp:positionV relativeFrom="paragraph">
              <wp:posOffset>3248025</wp:posOffset>
            </wp:positionV>
            <wp:extent cx="2177290" cy="276907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53" cy="276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789"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55F239C" wp14:editId="0DE60AFD">
                <wp:simplePos x="0" y="0"/>
                <wp:positionH relativeFrom="column">
                  <wp:posOffset>0</wp:posOffset>
                </wp:positionH>
                <wp:positionV relativeFrom="paragraph">
                  <wp:posOffset>2997212</wp:posOffset>
                </wp:positionV>
                <wp:extent cx="1354347" cy="319178"/>
                <wp:effectExtent l="0" t="0" r="17780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347" cy="319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789" w:rsidRDefault="000A4789">
                            <w:r>
                              <w:t>Ard eaglais Vezelay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236pt;width:106.65pt;height:25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">
                <v:textbox>
                  <w:txbxContent>
                    <w:p w:rsidR="000A4789" w:rsidRDefault="000A4789">
                      <w:r>
                        <w:t>Ard eaglais Vezelay</w:t>
                      </w:r>
                    </w:p>
                  </w:txbxContent>
                </v:textbox>
              </v:shape>
            </w:pict>
          </mc:Fallback>
        </mc:AlternateContent>
      </w:r>
      <w:r w:rsidR="00DF2D16"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9264" behindDoc="1" locked="0" layoutInCell="1" allowOverlap="1" wp14:anchorId="4D40544A" wp14:editId="37EE868E">
            <wp:simplePos x="0" y="0"/>
            <wp:positionH relativeFrom="column">
              <wp:posOffset>-189865</wp:posOffset>
            </wp:positionH>
            <wp:positionV relativeFrom="paragraph">
              <wp:posOffset>797560</wp:posOffset>
            </wp:positionV>
            <wp:extent cx="2389505" cy="20942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D16"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8240" behindDoc="1" locked="0" layoutInCell="1" allowOverlap="1" wp14:anchorId="54ACD019" wp14:editId="04B8391C">
            <wp:simplePos x="0" y="0"/>
            <wp:positionH relativeFrom="column">
              <wp:posOffset>3272527</wp:posOffset>
            </wp:positionH>
            <wp:positionV relativeFrom="paragraph">
              <wp:posOffset>677186</wp:posOffset>
            </wp:positionV>
            <wp:extent cx="2696368" cy="2027207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68" cy="202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D16" w:rsidRPr="00DF2D16">
        <w:rPr>
          <w:sz w:val="24"/>
          <w:szCs w:val="24"/>
        </w:rPr>
        <w:t>Bhí an díon déanta ós adhmad ar dtús ach chruth seo fadhb ó thaobh tine de (Slándála). B'éigean dóibh féachaint siar chuig tógáil Rómhánach agus an stíl a bhí in úsáid í ‘Lombardy’ san Iodáil le freagra a fáil …. An Boghta Bairille.</w:t>
      </w: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71552" behindDoc="1" locked="0" layoutInCell="1" allowOverlap="1" wp14:anchorId="434CD9A1" wp14:editId="7645D46B">
            <wp:simplePos x="0" y="0"/>
            <wp:positionH relativeFrom="column">
              <wp:posOffset>-125730</wp:posOffset>
            </wp:positionH>
            <wp:positionV relativeFrom="paragraph">
              <wp:posOffset>212725</wp:posOffset>
            </wp:positionV>
            <wp:extent cx="3434715" cy="25355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DF2D16">
      <w:pPr>
        <w:rPr>
          <w:sz w:val="24"/>
          <w:szCs w:val="24"/>
        </w:rPr>
      </w:pPr>
    </w:p>
    <w:p w:rsidR="00B963AC" w:rsidRDefault="00B963AC" w:rsidP="00B963AC">
      <w:pPr>
        <w:rPr>
          <w:b/>
          <w:noProof/>
          <w:sz w:val="24"/>
          <w:szCs w:val="24"/>
          <w:lang w:val="en-GB" w:eastAsia="en-IE"/>
        </w:rPr>
      </w:pPr>
    </w:p>
    <w:p w:rsidR="00830282" w:rsidRDefault="00830282" w:rsidP="00B963AC">
      <w:pPr>
        <w:rPr>
          <w:b/>
          <w:noProof/>
          <w:sz w:val="24"/>
          <w:szCs w:val="24"/>
          <w:lang w:val="en-GB" w:eastAsia="en-IE"/>
        </w:rPr>
      </w:pPr>
    </w:p>
    <w:p w:rsidR="00B963AC" w:rsidRPr="00B963AC" w:rsidRDefault="00B963AC" w:rsidP="00B963AC">
      <w:pPr>
        <w:rPr>
          <w:b/>
          <w:noProof/>
          <w:sz w:val="24"/>
          <w:szCs w:val="24"/>
          <w:lang w:eastAsia="en-IE"/>
        </w:rPr>
      </w:pPr>
      <w:r w:rsidRPr="00B963AC">
        <w:rPr>
          <w:b/>
          <w:noProof/>
          <w:sz w:val="24"/>
          <w:szCs w:val="24"/>
          <w:lang w:val="en-GB" w:eastAsia="en-IE"/>
        </w:rPr>
        <w:t>An Ord Cluniac</w:t>
      </w:r>
    </w:p>
    <w:p w:rsidR="00B963AC" w:rsidRPr="00B963AC" w:rsidRDefault="00B963AC" w:rsidP="00B963AC">
      <w:pPr>
        <w:rPr>
          <w:noProof/>
        </w:rPr>
      </w:pPr>
      <w:r w:rsidRPr="00B963AC">
        <w:rPr>
          <w:noProof/>
          <w:lang w:val="en-GB"/>
        </w:rPr>
        <w:t>Is iad na séipéal is mó agus is tábhachtaí a tógadh san Fhrainc ó thús nó cuid séipéal an t-ord Cluniac.</w:t>
      </w:r>
    </w:p>
    <w:p w:rsidR="00B963AC" w:rsidRPr="00B963AC" w:rsidRDefault="00B963AC" w:rsidP="00B963AC">
      <w:pPr>
        <w:rPr>
          <w:noProof/>
          <w:sz w:val="24"/>
          <w:szCs w:val="24"/>
          <w:lang w:eastAsia="en-IE"/>
        </w:rPr>
      </w:pPr>
      <w:r w:rsidRPr="00B963AC">
        <w:rPr>
          <w:noProof/>
          <w:sz w:val="24"/>
          <w:szCs w:val="24"/>
          <w:lang w:val="en-GB" w:eastAsia="en-IE"/>
        </w:rPr>
        <w:lastRenderedPageBreak/>
        <w:t>San bhliain 1088 thug an áb Aodh coimisiún le  séipéal Cluny a thógáil chomh maith le 1000 séipéal eile.  Bhí na séipéal seo tógtha le seirbhísí móra a chur í láthair.</w:t>
      </w:r>
    </w:p>
    <w:p w:rsidR="00B963AC" w:rsidRDefault="00B963AC" w:rsidP="00B963AC">
      <w:pPr>
        <w:rPr>
          <w:noProof/>
          <w:sz w:val="24"/>
          <w:szCs w:val="24"/>
          <w:lang w:val="en-GB" w:eastAsia="en-IE"/>
        </w:rPr>
      </w:pPr>
      <w:r w:rsidRPr="00B963AC">
        <w:rPr>
          <w:noProof/>
          <w:sz w:val="24"/>
          <w:szCs w:val="24"/>
          <w:lang w:val="en-GB" w:eastAsia="en-IE"/>
        </w:rPr>
        <w:t xml:space="preserve">Bhí na séipéal seo maisithe le snoíodóireacht thar an phríomh dhoras í bhfoirm tiompánaím, agus ar  chaipiteal.  Freisin bhí an taobh laistigh péinteáilte chomh maith.  </w:t>
      </w:r>
    </w:p>
    <w:p w:rsidR="006A305E" w:rsidRPr="006A305E" w:rsidRDefault="00B963AC" w:rsidP="00B963AC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color w:val="240000"/>
          <w:sz w:val="24"/>
          <w:szCs w:val="24"/>
        </w:rPr>
      </w:pPr>
      <w:r w:rsidRPr="006A305E">
        <w:rPr>
          <w:rFonts w:cs="Bliss-Bold"/>
          <w:b/>
          <w:bCs/>
          <w:color w:val="240000"/>
          <w:sz w:val="24"/>
          <w:szCs w:val="24"/>
        </w:rPr>
        <w:t>Tréithe/Sainchomharthaí</w:t>
      </w:r>
      <w:r w:rsidR="006A305E" w:rsidRPr="006A305E">
        <w:rPr>
          <w:rFonts w:cs="Bliss-Bold"/>
          <w:b/>
          <w:bCs/>
          <w:color w:val="240000"/>
          <w:sz w:val="24"/>
          <w:szCs w:val="24"/>
        </w:rPr>
        <w:t>.</w:t>
      </w:r>
    </w:p>
    <w:p w:rsidR="00B963AC" w:rsidRPr="006A305E" w:rsidRDefault="00B963AC" w:rsidP="00B963AC">
      <w:pPr>
        <w:autoSpaceDE w:val="0"/>
        <w:autoSpaceDN w:val="0"/>
        <w:adjustRightInd w:val="0"/>
        <w:spacing w:after="0" w:line="240" w:lineRule="auto"/>
        <w:rPr>
          <w:rFonts w:cs="Bliss-Regular"/>
          <w:i/>
          <w:color w:val="000000"/>
          <w:sz w:val="24"/>
          <w:szCs w:val="24"/>
        </w:rPr>
      </w:pPr>
      <w:r w:rsidRPr="006A305E">
        <w:rPr>
          <w:rFonts w:cs="Bliss-Regular"/>
          <w:i/>
          <w:color w:val="000000"/>
          <w:sz w:val="24"/>
          <w:szCs w:val="24"/>
        </w:rPr>
        <w:t>Seo thíos príomh</w:t>
      </w:r>
      <w:r w:rsidR="006A305E" w:rsidRPr="006A305E">
        <w:rPr>
          <w:rFonts w:cs="Bliss-Regular"/>
          <w:i/>
          <w:color w:val="000000"/>
          <w:sz w:val="24"/>
          <w:szCs w:val="24"/>
        </w:rPr>
        <w:t xml:space="preserve"> </w:t>
      </w:r>
      <w:r w:rsidRPr="006A305E">
        <w:rPr>
          <w:rFonts w:cs="Bliss-Regular"/>
          <w:i/>
          <w:color w:val="000000"/>
          <w:sz w:val="24"/>
          <w:szCs w:val="24"/>
        </w:rPr>
        <w:t>thréithe an ghnáth</w:t>
      </w:r>
      <w:r w:rsidR="006A305E" w:rsidRPr="006A305E">
        <w:rPr>
          <w:rFonts w:cs="Bliss-Regular"/>
          <w:i/>
          <w:color w:val="000000"/>
          <w:sz w:val="24"/>
          <w:szCs w:val="24"/>
        </w:rPr>
        <w:t xml:space="preserve"> </w:t>
      </w:r>
      <w:r w:rsidRPr="006A305E">
        <w:rPr>
          <w:rFonts w:cs="Bliss-Regular"/>
          <w:i/>
          <w:color w:val="000000"/>
          <w:sz w:val="24"/>
          <w:szCs w:val="24"/>
        </w:rPr>
        <w:t>shéipéil oilithreachta:</w:t>
      </w:r>
    </w:p>
    <w:p w:rsidR="00B963AC" w:rsidRPr="006A305E" w:rsidRDefault="00B963AC" w:rsidP="006A305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6A305E">
        <w:rPr>
          <w:rFonts w:cs="Bliss-Bold"/>
          <w:b/>
          <w:bCs/>
          <w:color w:val="000000"/>
          <w:sz w:val="24"/>
          <w:szCs w:val="24"/>
        </w:rPr>
        <w:t xml:space="preserve">Déanamh urrúnta, fáiscthe </w:t>
      </w:r>
      <w:r w:rsidR="006A305E" w:rsidRPr="006A305E">
        <w:rPr>
          <w:rFonts w:cs="Bliss-Regular"/>
          <w:color w:val="000000"/>
          <w:sz w:val="24"/>
          <w:szCs w:val="24"/>
        </w:rPr>
        <w:t xml:space="preserve"> - </w:t>
      </w:r>
      <w:r w:rsidRPr="006A305E">
        <w:rPr>
          <w:rFonts w:cs="Bliss-Regular"/>
          <w:color w:val="000000"/>
          <w:sz w:val="24"/>
          <w:szCs w:val="24"/>
        </w:rPr>
        <w:t>cuma th</w:t>
      </w:r>
      <w:r w:rsidR="006A305E" w:rsidRPr="006A305E">
        <w:rPr>
          <w:rFonts w:cs="Bliss-Regular"/>
          <w:color w:val="000000"/>
          <w:sz w:val="24"/>
          <w:szCs w:val="24"/>
        </w:rPr>
        <w:t xml:space="preserve">iubh, </w:t>
      </w:r>
      <w:r w:rsidRPr="006A305E">
        <w:rPr>
          <w:rFonts w:cs="Bliss-Regular"/>
          <w:color w:val="000000"/>
          <w:sz w:val="24"/>
          <w:szCs w:val="24"/>
        </w:rPr>
        <w:t>gheoiméadrach a bhí orthu.</w:t>
      </w:r>
    </w:p>
    <w:p w:rsidR="00B963AC" w:rsidRPr="006A305E" w:rsidRDefault="00B963AC" w:rsidP="006A305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6A305E">
        <w:rPr>
          <w:rFonts w:cs="Bliss-Bold"/>
          <w:b/>
          <w:bCs/>
          <w:color w:val="000000"/>
          <w:sz w:val="24"/>
          <w:szCs w:val="24"/>
        </w:rPr>
        <w:t xml:space="preserve">Stuanna cuara </w:t>
      </w:r>
      <w:r w:rsidRPr="006A305E">
        <w:rPr>
          <w:rFonts w:cs="Bliss-Regular"/>
          <w:color w:val="000000"/>
          <w:sz w:val="24"/>
          <w:szCs w:val="24"/>
        </w:rPr>
        <w:t xml:space="preserve">– stuanna </w:t>
      </w:r>
      <w:r w:rsidR="006A305E" w:rsidRPr="006A305E">
        <w:rPr>
          <w:rFonts w:cs="Bliss-Regular"/>
          <w:color w:val="000000"/>
          <w:sz w:val="24"/>
          <w:szCs w:val="24"/>
        </w:rPr>
        <w:t xml:space="preserve">Rómhánacha a bhíodh sna doirse, </w:t>
      </w:r>
      <w:r w:rsidRPr="006A305E">
        <w:rPr>
          <w:rFonts w:cs="Bliss-Regular"/>
          <w:color w:val="000000"/>
          <w:sz w:val="24"/>
          <w:szCs w:val="24"/>
        </w:rPr>
        <w:t xml:space="preserve">sna fuinneoga agus sna túir </w:t>
      </w:r>
      <w:r w:rsidR="006A305E" w:rsidRPr="006A305E">
        <w:rPr>
          <w:rFonts w:cs="Bliss-Regular"/>
          <w:color w:val="000000"/>
          <w:sz w:val="24"/>
          <w:szCs w:val="24"/>
        </w:rPr>
        <w:t xml:space="preserve">go minic. Bhíodh na ballaí féin </w:t>
      </w:r>
      <w:r w:rsidRPr="006A305E">
        <w:rPr>
          <w:rFonts w:cs="Bliss-Regular"/>
          <w:color w:val="000000"/>
          <w:sz w:val="24"/>
          <w:szCs w:val="24"/>
        </w:rPr>
        <w:t>maisithe le stuaraí ornáideacha.</w:t>
      </w:r>
    </w:p>
    <w:p w:rsidR="00B963AC" w:rsidRPr="006A305E" w:rsidRDefault="00B963AC" w:rsidP="006A305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6A305E">
        <w:rPr>
          <w:rFonts w:cs="Bliss-Bold"/>
          <w:b/>
          <w:bCs/>
          <w:color w:val="000000"/>
          <w:sz w:val="24"/>
          <w:szCs w:val="24"/>
        </w:rPr>
        <w:t xml:space="preserve">Díon(ta) cloiche </w:t>
      </w:r>
      <w:r w:rsidRPr="006A305E">
        <w:rPr>
          <w:rFonts w:cs="Bliss-Regular"/>
          <w:color w:val="000000"/>
          <w:sz w:val="24"/>
          <w:szCs w:val="24"/>
        </w:rPr>
        <w:t>– tháini</w:t>
      </w:r>
      <w:r w:rsidR="006A305E" w:rsidRPr="006A305E">
        <w:rPr>
          <w:rFonts w:cs="Bliss-Regular"/>
          <w:color w:val="000000"/>
          <w:sz w:val="24"/>
          <w:szCs w:val="24"/>
        </w:rPr>
        <w:t xml:space="preserve">g roinnt forbairtí teicniúla in </w:t>
      </w:r>
      <w:r w:rsidRPr="006A305E">
        <w:rPr>
          <w:rFonts w:cs="Bliss-Regular"/>
          <w:color w:val="000000"/>
          <w:sz w:val="24"/>
          <w:szCs w:val="24"/>
        </w:rPr>
        <w:t>éineacht leis an mborra</w:t>
      </w:r>
      <w:r w:rsidR="006A305E" w:rsidRPr="006A305E">
        <w:rPr>
          <w:rFonts w:cs="Bliss-Regular"/>
          <w:color w:val="000000"/>
          <w:sz w:val="24"/>
          <w:szCs w:val="24"/>
        </w:rPr>
        <w:t xml:space="preserve">dh faoin tógáil Rómhánúil. Ba é </w:t>
      </w:r>
      <w:r w:rsidRPr="006A305E">
        <w:rPr>
          <w:rFonts w:cs="Bliss-Regular"/>
          <w:color w:val="000000"/>
          <w:sz w:val="24"/>
          <w:szCs w:val="24"/>
        </w:rPr>
        <w:t>an boghta cloiche an fhorba</w:t>
      </w:r>
      <w:r w:rsidR="006A305E" w:rsidRPr="006A305E">
        <w:rPr>
          <w:rFonts w:cs="Bliss-Regular"/>
          <w:color w:val="000000"/>
          <w:sz w:val="24"/>
          <w:szCs w:val="24"/>
        </w:rPr>
        <w:t xml:space="preserve">irt ba thábhachtaí acu sin. Bhí </w:t>
      </w:r>
      <w:r w:rsidRPr="006A305E">
        <w:rPr>
          <w:rFonts w:cs="Bliss-Regular"/>
          <w:color w:val="000000"/>
          <w:sz w:val="24"/>
          <w:szCs w:val="24"/>
        </w:rPr>
        <w:t>cosaint ar an tine sa bhogh</w:t>
      </w:r>
      <w:r w:rsidR="006A305E" w:rsidRPr="006A305E">
        <w:rPr>
          <w:rFonts w:cs="Bliss-Regular"/>
          <w:color w:val="000000"/>
          <w:sz w:val="24"/>
          <w:szCs w:val="24"/>
        </w:rPr>
        <w:t xml:space="preserve">ta agus ina theannta sin, chuir </w:t>
      </w:r>
      <w:r w:rsidRPr="006A305E">
        <w:rPr>
          <w:rFonts w:cs="Bliss-Regular"/>
          <w:color w:val="000000"/>
          <w:sz w:val="24"/>
          <w:szCs w:val="24"/>
        </w:rPr>
        <w:t>sé go mór leis an bhfuaim</w:t>
      </w:r>
      <w:r w:rsidR="006A305E" w:rsidRPr="006A305E">
        <w:rPr>
          <w:rFonts w:cs="Bliss-Regular"/>
          <w:color w:val="000000"/>
          <w:sz w:val="24"/>
          <w:szCs w:val="24"/>
        </w:rPr>
        <w:t xml:space="preserve">íocht (na hairíonna fuaime) sna </w:t>
      </w:r>
      <w:r w:rsidRPr="006A305E">
        <w:rPr>
          <w:rFonts w:cs="Bliss-Regular"/>
          <w:color w:val="000000"/>
          <w:sz w:val="24"/>
          <w:szCs w:val="24"/>
        </w:rPr>
        <w:t>foirgnimh.</w:t>
      </w:r>
    </w:p>
    <w:p w:rsidR="00E216AE" w:rsidRPr="00E216AE" w:rsidRDefault="00B963AC" w:rsidP="00E216A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6A305E">
        <w:rPr>
          <w:rFonts w:cs="Bliss-Bold"/>
          <w:b/>
          <w:bCs/>
          <w:color w:val="000000"/>
          <w:sz w:val="24"/>
          <w:szCs w:val="24"/>
        </w:rPr>
        <w:t xml:space="preserve">Ballaí daingne cloiche </w:t>
      </w:r>
      <w:r w:rsidR="006A305E" w:rsidRPr="006A305E">
        <w:rPr>
          <w:rFonts w:cs="Bliss-Regular"/>
          <w:color w:val="000000"/>
          <w:sz w:val="24"/>
          <w:szCs w:val="24"/>
        </w:rPr>
        <w:t xml:space="preserve">– theastaigh méid ollmhór cloch </w:t>
      </w:r>
      <w:r w:rsidRPr="006A305E">
        <w:rPr>
          <w:rFonts w:cs="Bliss-Regular"/>
          <w:color w:val="000000"/>
          <w:sz w:val="24"/>
          <w:szCs w:val="24"/>
        </w:rPr>
        <w:t xml:space="preserve">chun díonta arda cloiche a thógáil, agus bhí </w:t>
      </w:r>
      <w:r w:rsidR="006A305E" w:rsidRPr="006A305E">
        <w:rPr>
          <w:rFonts w:cs="Bliss-Bold"/>
          <w:b/>
          <w:bCs/>
          <w:color w:val="000000"/>
          <w:sz w:val="24"/>
          <w:szCs w:val="24"/>
        </w:rPr>
        <w:t xml:space="preserve">ballaí agus </w:t>
      </w:r>
      <w:r w:rsidRPr="006A305E">
        <w:rPr>
          <w:rFonts w:cs="Bliss-Bold"/>
          <w:b/>
          <w:bCs/>
          <w:color w:val="000000"/>
          <w:sz w:val="24"/>
          <w:szCs w:val="24"/>
        </w:rPr>
        <w:t xml:space="preserve">colúin láidre thiubha </w:t>
      </w:r>
      <w:r w:rsidRPr="006A305E">
        <w:rPr>
          <w:rFonts w:cs="Bliss-Regular"/>
          <w:color w:val="000000"/>
          <w:sz w:val="24"/>
          <w:szCs w:val="24"/>
        </w:rPr>
        <w:t xml:space="preserve">ag </w:t>
      </w:r>
      <w:r w:rsidR="006A305E" w:rsidRPr="006A305E">
        <w:rPr>
          <w:rFonts w:cs="Bliss-Regular"/>
          <w:color w:val="000000"/>
          <w:sz w:val="24"/>
          <w:szCs w:val="24"/>
        </w:rPr>
        <w:t xml:space="preserve">teastáil chun meáchan na gcloch sin a iompar (fíor 12.7). </w:t>
      </w:r>
      <w:r w:rsidRPr="006A305E">
        <w:rPr>
          <w:rFonts w:cs="Bliss-Regular"/>
          <w:color w:val="000000"/>
          <w:sz w:val="24"/>
          <w:szCs w:val="24"/>
        </w:rPr>
        <w:t xml:space="preserve">Bhí siad </w:t>
      </w:r>
      <w:r w:rsidRPr="006A305E">
        <w:rPr>
          <w:rFonts w:cs="Bliss-Bold"/>
          <w:b/>
          <w:bCs/>
          <w:color w:val="000000"/>
          <w:sz w:val="24"/>
          <w:szCs w:val="24"/>
        </w:rPr>
        <w:t xml:space="preserve">dorcha sollúnta </w:t>
      </w:r>
      <w:r w:rsidRPr="006A305E">
        <w:rPr>
          <w:rFonts w:cs="Bliss-Regular"/>
          <w:color w:val="000000"/>
          <w:sz w:val="24"/>
          <w:szCs w:val="24"/>
        </w:rPr>
        <w:t xml:space="preserve">ar </w:t>
      </w:r>
      <w:r w:rsidRPr="006A305E">
        <w:rPr>
          <w:rFonts w:cs="Bliss-Bold"/>
          <w:b/>
          <w:bCs/>
          <w:color w:val="000000"/>
          <w:sz w:val="24"/>
          <w:szCs w:val="24"/>
        </w:rPr>
        <w:t xml:space="preserve">an taobh istigh </w:t>
      </w:r>
      <w:r w:rsidRPr="006A305E">
        <w:rPr>
          <w:rFonts w:cs="Bliss-Regular"/>
          <w:color w:val="000000"/>
          <w:sz w:val="24"/>
          <w:szCs w:val="24"/>
        </w:rPr>
        <w:t xml:space="preserve">mar gur </w:t>
      </w:r>
    </w:p>
    <w:p w:rsidR="00B963AC" w:rsidRPr="006A305E" w:rsidRDefault="00B963AC" w:rsidP="006A305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6A305E">
        <w:rPr>
          <w:rFonts w:cs="Bliss-Regular"/>
          <w:color w:val="000000"/>
          <w:sz w:val="24"/>
          <w:szCs w:val="24"/>
        </w:rPr>
        <w:t>bheag</w:t>
      </w:r>
      <w:r w:rsidR="006A305E" w:rsidRPr="006A305E">
        <w:rPr>
          <w:rFonts w:cs="Bliss-Regular"/>
          <w:color w:val="000000"/>
          <w:sz w:val="24"/>
          <w:szCs w:val="24"/>
        </w:rPr>
        <w:t xml:space="preserve"> </w:t>
      </w:r>
      <w:r w:rsidRPr="006A305E">
        <w:rPr>
          <w:rFonts w:cs="Bliss-Regular"/>
          <w:color w:val="000000"/>
          <w:sz w:val="24"/>
          <w:szCs w:val="24"/>
        </w:rPr>
        <w:t>fuinneog a bhí iontu (l</w:t>
      </w:r>
      <w:r w:rsidR="006A305E" w:rsidRPr="006A305E">
        <w:rPr>
          <w:rFonts w:cs="Bliss-Regular"/>
          <w:color w:val="000000"/>
          <w:sz w:val="24"/>
          <w:szCs w:val="24"/>
        </w:rPr>
        <w:t xml:space="preserve">agófaí na ballaí dá mbeadh a lán </w:t>
      </w:r>
      <w:r w:rsidRPr="006A305E">
        <w:rPr>
          <w:rFonts w:cs="Bliss-Regular"/>
          <w:color w:val="000000"/>
          <w:sz w:val="24"/>
          <w:szCs w:val="24"/>
        </w:rPr>
        <w:t>fuinneoga iontu).</w:t>
      </w:r>
    </w:p>
    <w:p w:rsidR="00B963AC" w:rsidRPr="006A305E" w:rsidRDefault="00B963AC" w:rsidP="006A305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6A305E">
        <w:rPr>
          <w:rFonts w:cs="Bliss-Bold"/>
          <w:b/>
          <w:bCs/>
          <w:color w:val="000000"/>
          <w:sz w:val="24"/>
          <w:szCs w:val="24"/>
        </w:rPr>
        <w:t xml:space="preserve">Baisleaca na Róimhe </w:t>
      </w:r>
      <w:r w:rsidRPr="006A305E">
        <w:rPr>
          <w:rFonts w:cs="Bliss-Regular"/>
          <w:color w:val="000000"/>
          <w:sz w:val="24"/>
          <w:szCs w:val="24"/>
        </w:rPr>
        <w:t>– ar b</w:t>
      </w:r>
      <w:r w:rsidR="006A305E" w:rsidRPr="006A305E">
        <w:rPr>
          <w:rFonts w:cs="Bliss-Regular"/>
          <w:color w:val="000000"/>
          <w:sz w:val="24"/>
          <w:szCs w:val="24"/>
        </w:rPr>
        <w:t xml:space="preserve">haisleaca seachas ar theampaill </w:t>
      </w:r>
      <w:r w:rsidRPr="006A305E">
        <w:rPr>
          <w:rFonts w:cs="Bliss-Regular"/>
          <w:color w:val="000000"/>
          <w:sz w:val="24"/>
          <w:szCs w:val="24"/>
        </w:rPr>
        <w:t>na Rói</w:t>
      </w:r>
      <w:r w:rsidR="006A305E" w:rsidRPr="006A305E">
        <w:rPr>
          <w:rFonts w:cs="Bliss-Regular"/>
          <w:color w:val="000000"/>
          <w:sz w:val="24"/>
          <w:szCs w:val="24"/>
        </w:rPr>
        <w:t xml:space="preserve">mhe a bunaíodh séipéil na luath Chríostaíochta. </w:t>
      </w:r>
      <w:r w:rsidRPr="006A305E">
        <w:rPr>
          <w:rFonts w:cs="Bliss-Regular"/>
          <w:color w:val="000000"/>
          <w:sz w:val="24"/>
          <w:szCs w:val="24"/>
        </w:rPr>
        <w:t>I mbailte</w:t>
      </w:r>
      <w:r w:rsidR="006A305E" w:rsidRPr="006A305E">
        <w:rPr>
          <w:rFonts w:cs="Bliss-Regular"/>
          <w:color w:val="000000"/>
          <w:sz w:val="24"/>
          <w:szCs w:val="24"/>
        </w:rPr>
        <w:t xml:space="preserve"> na Róimhe, bhaintí úsáid as an </w:t>
      </w:r>
      <w:r w:rsidRPr="006A305E">
        <w:rPr>
          <w:rFonts w:cs="Bliss-Regular"/>
          <w:color w:val="000000"/>
          <w:sz w:val="24"/>
          <w:szCs w:val="24"/>
        </w:rPr>
        <w:t>mb</w:t>
      </w:r>
      <w:r w:rsidR="006A305E" w:rsidRPr="006A305E">
        <w:rPr>
          <w:rFonts w:cs="Bliss-Regular"/>
          <w:color w:val="000000"/>
          <w:sz w:val="24"/>
          <w:szCs w:val="24"/>
        </w:rPr>
        <w:t xml:space="preserve">aisleac mar ionaid tionóil agus </w:t>
      </w:r>
      <w:r w:rsidRPr="006A305E">
        <w:rPr>
          <w:rFonts w:cs="Bliss-Regular"/>
          <w:color w:val="000000"/>
          <w:sz w:val="24"/>
          <w:szCs w:val="24"/>
        </w:rPr>
        <w:t>mh</w:t>
      </w:r>
      <w:r w:rsidR="006A305E" w:rsidRPr="006A305E">
        <w:rPr>
          <w:rFonts w:cs="Bliss-Regular"/>
          <w:color w:val="000000"/>
          <w:sz w:val="24"/>
          <w:szCs w:val="24"/>
        </w:rPr>
        <w:t xml:space="preserve">argaidh. Roghnaigh </w:t>
      </w:r>
      <w:r w:rsidRPr="006A305E">
        <w:rPr>
          <w:rFonts w:cs="Bliss-Regular"/>
          <w:color w:val="000000"/>
          <w:sz w:val="24"/>
          <w:szCs w:val="24"/>
        </w:rPr>
        <w:t>na Críostaithe an mún</w:t>
      </w:r>
      <w:r w:rsidR="006A305E" w:rsidRPr="006A305E">
        <w:rPr>
          <w:rFonts w:cs="Bliss-Regular"/>
          <w:color w:val="000000"/>
          <w:sz w:val="24"/>
          <w:szCs w:val="24"/>
        </w:rPr>
        <w:t xml:space="preserve">la sin dá gcuid séipéal mar gur shamhlaigh siad an </w:t>
      </w:r>
      <w:r w:rsidRPr="006A305E">
        <w:rPr>
          <w:rFonts w:cs="Bliss-Regular"/>
          <w:color w:val="000000"/>
          <w:sz w:val="24"/>
          <w:szCs w:val="24"/>
        </w:rPr>
        <w:t>P</w:t>
      </w:r>
      <w:r w:rsidR="006A305E" w:rsidRPr="006A305E">
        <w:rPr>
          <w:rFonts w:cs="Bliss-Regular"/>
          <w:color w:val="000000"/>
          <w:sz w:val="24"/>
          <w:szCs w:val="24"/>
        </w:rPr>
        <w:t xml:space="preserve">hágántacht leis an bhfoirgneamh </w:t>
      </w:r>
      <w:r w:rsidRPr="006A305E">
        <w:rPr>
          <w:rFonts w:cs="Bliss-Regular"/>
          <w:color w:val="000000"/>
          <w:sz w:val="24"/>
          <w:szCs w:val="24"/>
        </w:rPr>
        <w:t>ciorclach.</w:t>
      </w:r>
    </w:p>
    <w:p w:rsidR="002F6758" w:rsidRPr="00E216AE" w:rsidRDefault="00B963AC" w:rsidP="002F675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6A305E">
        <w:rPr>
          <w:rFonts w:cs="Bliss-Bold"/>
          <w:b/>
          <w:bCs/>
          <w:color w:val="000000"/>
          <w:sz w:val="24"/>
          <w:szCs w:val="24"/>
        </w:rPr>
        <w:t xml:space="preserve">Cruth na croise </w:t>
      </w:r>
      <w:r w:rsidRPr="006A305E">
        <w:rPr>
          <w:rFonts w:cs="Bliss-Regular"/>
          <w:color w:val="000000"/>
          <w:sz w:val="24"/>
          <w:szCs w:val="24"/>
        </w:rPr>
        <w:t>– tógadh na s</w:t>
      </w:r>
      <w:r w:rsidR="006A305E" w:rsidRPr="006A305E">
        <w:rPr>
          <w:rFonts w:cs="Bliss-Regular"/>
          <w:color w:val="000000"/>
          <w:sz w:val="24"/>
          <w:szCs w:val="24"/>
        </w:rPr>
        <w:t xml:space="preserve">éipéil Rómhánúla le freastal ar </w:t>
      </w:r>
      <w:r w:rsidRPr="006A305E">
        <w:rPr>
          <w:rFonts w:cs="Bliss-Regular"/>
          <w:color w:val="000000"/>
          <w:sz w:val="24"/>
          <w:szCs w:val="24"/>
        </w:rPr>
        <w:t>ph</w:t>
      </w:r>
      <w:r w:rsidR="006A305E" w:rsidRPr="006A305E">
        <w:rPr>
          <w:rFonts w:cs="Bliss-Regular"/>
          <w:color w:val="000000"/>
          <w:sz w:val="24"/>
          <w:szCs w:val="24"/>
        </w:rPr>
        <w:t xml:space="preserve">obal mór oilithreach. D’fhág na </w:t>
      </w:r>
      <w:r w:rsidRPr="006A305E">
        <w:rPr>
          <w:rFonts w:cs="Bliss-Regular"/>
          <w:color w:val="000000"/>
          <w:sz w:val="24"/>
          <w:szCs w:val="24"/>
        </w:rPr>
        <w:t>croslanna go bhféadfadh</w:t>
      </w:r>
      <w:r w:rsidR="006A305E" w:rsidRPr="006A305E">
        <w:rPr>
          <w:rFonts w:cs="Bliss-Regular"/>
          <w:color w:val="000000"/>
          <w:sz w:val="24"/>
          <w:szCs w:val="24"/>
        </w:rPr>
        <w:t xml:space="preserve"> </w:t>
      </w:r>
      <w:r w:rsidRPr="006A305E">
        <w:rPr>
          <w:rFonts w:cs="Bliss-Regular"/>
          <w:color w:val="000000"/>
          <w:sz w:val="24"/>
          <w:szCs w:val="24"/>
        </w:rPr>
        <w:t>na hoilithrigh an séipéal a shi</w:t>
      </w:r>
      <w:r w:rsidR="006A305E" w:rsidRPr="006A305E">
        <w:rPr>
          <w:rFonts w:cs="Bliss-Regular"/>
          <w:color w:val="000000"/>
          <w:sz w:val="24"/>
          <w:szCs w:val="24"/>
        </w:rPr>
        <w:t xml:space="preserve">úl gan cur isteach ar liotúirge na manach. </w:t>
      </w:r>
    </w:p>
    <w:p w:rsidR="00B963AC" w:rsidRPr="00E216AE" w:rsidRDefault="006A305E" w:rsidP="008302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830282">
        <w:rPr>
          <w:rFonts w:cs="Bliss-Regular"/>
          <w:color w:val="000000"/>
          <w:sz w:val="24"/>
          <w:szCs w:val="24"/>
        </w:rPr>
        <w:t xml:space="preserve">Thug </w:t>
      </w:r>
      <w:r w:rsidR="00B963AC" w:rsidRPr="00830282">
        <w:rPr>
          <w:rFonts w:cs="Bliss-Regular"/>
          <w:color w:val="000000"/>
          <w:sz w:val="24"/>
          <w:szCs w:val="24"/>
        </w:rPr>
        <w:t xml:space="preserve">an </w:t>
      </w:r>
      <w:r w:rsidRPr="00830282">
        <w:rPr>
          <w:rFonts w:cs="Bliss-Regular"/>
          <w:color w:val="000000"/>
          <w:sz w:val="24"/>
          <w:szCs w:val="24"/>
        </w:rPr>
        <w:t xml:space="preserve">sultán ar cúl na haltóra seans dóibh </w:t>
      </w:r>
      <w:r w:rsidR="00B963AC" w:rsidRPr="00830282">
        <w:rPr>
          <w:rFonts w:cs="Bliss-Regular"/>
          <w:color w:val="000000"/>
          <w:sz w:val="24"/>
          <w:szCs w:val="24"/>
        </w:rPr>
        <w:t xml:space="preserve">amharc ar na taisí naofa </w:t>
      </w:r>
      <w:r w:rsidRPr="00830282">
        <w:rPr>
          <w:rFonts w:cs="Bliss-Regular"/>
          <w:color w:val="000000"/>
          <w:sz w:val="24"/>
          <w:szCs w:val="24"/>
        </w:rPr>
        <w:t xml:space="preserve">a bhí ar taispeáint sna séipéil </w:t>
      </w:r>
      <w:r w:rsidR="00B963AC" w:rsidRPr="00830282">
        <w:rPr>
          <w:rFonts w:cs="Bliss-Regular"/>
          <w:color w:val="000000"/>
          <w:sz w:val="24"/>
          <w:szCs w:val="24"/>
        </w:rPr>
        <w:t>ghathacha.</w:t>
      </w:r>
      <w:r w:rsidR="00B963AC" w:rsidRPr="00830282">
        <w:rPr>
          <w:noProof/>
          <w:sz w:val="24"/>
          <w:szCs w:val="24"/>
          <w:lang w:val="en-GB" w:eastAsia="en-IE"/>
        </w:rPr>
        <w:t xml:space="preserve">  </w:t>
      </w:r>
    </w:p>
    <w:p w:rsidR="00E216AE" w:rsidRDefault="00592517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6A305E"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72576" behindDoc="1" locked="0" layoutInCell="1" allowOverlap="1" wp14:anchorId="026FF594" wp14:editId="1C2CEC82">
            <wp:simplePos x="0" y="0"/>
            <wp:positionH relativeFrom="column">
              <wp:posOffset>-647700</wp:posOffset>
            </wp:positionH>
            <wp:positionV relativeFrom="paragraph">
              <wp:posOffset>165100</wp:posOffset>
            </wp:positionV>
            <wp:extent cx="3724910" cy="2806065"/>
            <wp:effectExtent l="0" t="0" r="8890" b="0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6AE" w:rsidRPr="000F7FE4"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31F0AB7" wp14:editId="48EAEB9E">
                <wp:simplePos x="0" y="0"/>
                <wp:positionH relativeFrom="column">
                  <wp:posOffset>3251200</wp:posOffset>
                </wp:positionH>
                <wp:positionV relativeFrom="paragraph">
                  <wp:posOffset>53340</wp:posOffset>
                </wp:positionV>
                <wp:extent cx="2561590" cy="3139440"/>
                <wp:effectExtent l="0" t="0" r="10160" b="228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90" cy="313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FE4" w:rsidRDefault="000F7FE4">
                            <w:r>
                              <w:t xml:space="preserve">Dome – </w:t>
                            </w:r>
                            <w:r w:rsidRPr="000F7FE4">
                              <w:rPr>
                                <w:b/>
                              </w:rPr>
                              <w:t>Cruinneacháin</w:t>
                            </w:r>
                          </w:p>
                          <w:p w:rsidR="000F7FE4" w:rsidRDefault="000F7FE4">
                            <w:r>
                              <w:t xml:space="preserve">Apse – </w:t>
                            </w:r>
                            <w:r w:rsidRPr="000F7FE4">
                              <w:rPr>
                                <w:b/>
                              </w:rPr>
                              <w:t>Cúlbha</w:t>
                            </w:r>
                          </w:p>
                          <w:p w:rsidR="000F7FE4" w:rsidRDefault="000F7FE4">
                            <w:r>
                              <w:t xml:space="preserve">Nave – </w:t>
                            </w:r>
                            <w:r w:rsidRPr="000F7FE4">
                              <w:rPr>
                                <w:b/>
                              </w:rPr>
                              <w:t>Meánlann</w:t>
                            </w:r>
                          </w:p>
                          <w:p w:rsidR="000F7FE4" w:rsidRDefault="000F7FE4">
                            <w:r>
                              <w:t xml:space="preserve">Transept – </w:t>
                            </w:r>
                            <w:r w:rsidRPr="000F7FE4">
                              <w:rPr>
                                <w:b/>
                              </w:rPr>
                              <w:t>Croslann</w:t>
                            </w:r>
                          </w:p>
                          <w:p w:rsidR="000F7FE4" w:rsidRDefault="000F7FE4">
                            <w:r>
                              <w:t xml:space="preserve">Column – </w:t>
                            </w:r>
                            <w:r w:rsidRPr="000F7FE4">
                              <w:rPr>
                                <w:b/>
                              </w:rPr>
                              <w:t>Colún</w:t>
                            </w:r>
                          </w:p>
                          <w:p w:rsidR="000F7FE4" w:rsidRDefault="000F7FE4">
                            <w:r>
                              <w:t xml:space="preserve">Arcade – </w:t>
                            </w:r>
                            <w:r w:rsidRPr="000F7FE4">
                              <w:rPr>
                                <w:b/>
                              </w:rPr>
                              <w:t>Stuara</w:t>
                            </w:r>
                          </w:p>
                          <w:p w:rsidR="000F7FE4" w:rsidRDefault="000F7FE4">
                            <w:r>
                              <w:t xml:space="preserve">Chapel – </w:t>
                            </w:r>
                            <w:r w:rsidRPr="000F7FE4">
                              <w:rPr>
                                <w:b/>
                              </w:rPr>
                              <w:t>Séipéal</w:t>
                            </w:r>
                          </w:p>
                          <w:p w:rsidR="000F7FE4" w:rsidRDefault="000F7FE4">
                            <w:r>
                              <w:t xml:space="preserve">Clerestory window – </w:t>
                            </w:r>
                            <w:r w:rsidRPr="000F7FE4">
                              <w:rPr>
                                <w:b/>
                              </w:rPr>
                              <w:t>Fuinneog Ghléstóir</w:t>
                            </w:r>
                          </w:p>
                          <w:p w:rsidR="000F7FE4" w:rsidRDefault="000F7FE4">
                            <w:r>
                              <w:t xml:space="preserve">Barrel Vault – </w:t>
                            </w:r>
                            <w:r w:rsidRPr="000F7FE4">
                              <w:rPr>
                                <w:b/>
                              </w:rPr>
                              <w:t>Boghta Bairille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56pt;margin-top:4.2pt;width:201.7pt;height:247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">
                <v:textbox>
                  <w:txbxContent>
                    <w:p w:rsidR="000F7FE4" w:rsidRDefault="000F7FE4">
                      <w:r>
                        <w:t xml:space="preserve">Dome – </w:t>
                      </w:r>
                      <w:r w:rsidRPr="000F7FE4">
                        <w:rPr>
                          <w:b/>
                        </w:rPr>
                        <w:t>Cruinneacháin</w:t>
                      </w:r>
                    </w:p>
                    <w:p w:rsidR="000F7FE4" w:rsidRDefault="000F7FE4">
                      <w:r>
                        <w:t xml:space="preserve">Apse – </w:t>
                      </w:r>
                      <w:r w:rsidRPr="000F7FE4">
                        <w:rPr>
                          <w:b/>
                        </w:rPr>
                        <w:t>Cúlbha</w:t>
                      </w:r>
                    </w:p>
                    <w:p w:rsidR="000F7FE4" w:rsidRDefault="000F7FE4">
                      <w:r>
                        <w:t xml:space="preserve">Nave – </w:t>
                      </w:r>
                      <w:r w:rsidRPr="000F7FE4">
                        <w:rPr>
                          <w:b/>
                        </w:rPr>
                        <w:t>Meánlann</w:t>
                      </w:r>
                    </w:p>
                    <w:p w:rsidR="000F7FE4" w:rsidRDefault="000F7FE4">
                      <w:r>
                        <w:t xml:space="preserve">Transept – </w:t>
                      </w:r>
                      <w:r w:rsidRPr="000F7FE4">
                        <w:rPr>
                          <w:b/>
                        </w:rPr>
                        <w:t>Croslann</w:t>
                      </w:r>
                    </w:p>
                    <w:p w:rsidR="000F7FE4" w:rsidRDefault="000F7FE4">
                      <w:r>
                        <w:t xml:space="preserve">Column – </w:t>
                      </w:r>
                      <w:r w:rsidRPr="000F7FE4">
                        <w:rPr>
                          <w:b/>
                        </w:rPr>
                        <w:t>Colún</w:t>
                      </w:r>
                    </w:p>
                    <w:p w:rsidR="000F7FE4" w:rsidRDefault="000F7FE4">
                      <w:r>
                        <w:t xml:space="preserve">Arcade – </w:t>
                      </w:r>
                      <w:r w:rsidRPr="000F7FE4">
                        <w:rPr>
                          <w:b/>
                        </w:rPr>
                        <w:t>Stuara</w:t>
                      </w:r>
                    </w:p>
                    <w:p w:rsidR="000F7FE4" w:rsidRDefault="000F7FE4">
                      <w:r>
                        <w:t xml:space="preserve">Chapel – </w:t>
                      </w:r>
                      <w:r w:rsidRPr="000F7FE4">
                        <w:rPr>
                          <w:b/>
                        </w:rPr>
                        <w:t>Séipéal</w:t>
                      </w:r>
                    </w:p>
                    <w:p w:rsidR="000F7FE4" w:rsidRDefault="000F7FE4">
                      <w:r>
                        <w:t xml:space="preserve">Clerestory window – </w:t>
                      </w:r>
                      <w:r w:rsidRPr="000F7FE4">
                        <w:rPr>
                          <w:b/>
                        </w:rPr>
                        <w:t>Fuinneog Ghléstóir</w:t>
                      </w:r>
                    </w:p>
                    <w:p w:rsidR="000F7FE4" w:rsidRDefault="000F7FE4">
                      <w:r>
                        <w:t xml:space="preserve">Barrel Vault – </w:t>
                      </w:r>
                      <w:r w:rsidRPr="000F7FE4">
                        <w:rPr>
                          <w:b/>
                        </w:rPr>
                        <w:t>Boghta Bairille</w:t>
                      </w:r>
                    </w:p>
                  </w:txbxContent>
                </v:textbox>
              </v:shape>
            </w:pict>
          </mc:Fallback>
        </mc:AlternateContent>
      </w: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E216AE" w:rsidRPr="00E216AE" w:rsidRDefault="00E216AE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2F6758" w:rsidRPr="00830282" w:rsidRDefault="002F6758" w:rsidP="002F6758">
      <w:pPr>
        <w:pStyle w:val="ListParagraph"/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2F6758" w:rsidRPr="00592517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color w:val="4D80FF"/>
          <w:sz w:val="32"/>
          <w:szCs w:val="32"/>
        </w:rPr>
      </w:pPr>
      <w:r w:rsidRPr="00592517">
        <w:rPr>
          <w:rFonts w:cs="Bliss-Bold"/>
          <w:b/>
          <w:bCs/>
          <w:color w:val="4D80FF"/>
          <w:sz w:val="32"/>
          <w:szCs w:val="32"/>
        </w:rPr>
        <w:t>Séipéil ar bhóthar na hoilithreachta</w:t>
      </w:r>
    </w:p>
    <w:p w:rsidR="00DF2D16" w:rsidRDefault="002F6758" w:rsidP="00592517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2F6758">
        <w:rPr>
          <w:rFonts w:cs="Bliss-Regular"/>
          <w:color w:val="000000"/>
          <w:sz w:val="24"/>
          <w:szCs w:val="24"/>
        </w:rPr>
        <w:lastRenderedPageBreak/>
        <w:t>Leathnaigh stíl tógála Cluny ar</w:t>
      </w:r>
      <w:r w:rsidR="00592517">
        <w:rPr>
          <w:rFonts w:cs="Bliss-Regular"/>
          <w:color w:val="000000"/>
          <w:sz w:val="24"/>
          <w:szCs w:val="24"/>
        </w:rPr>
        <w:t xml:space="preserve"> fud na Fraince, na Spáinne, na hIodáile agus Shasana. Bhí na </w:t>
      </w:r>
      <w:r w:rsidRPr="002F6758">
        <w:rPr>
          <w:rFonts w:cs="Bliss-Regular"/>
          <w:color w:val="000000"/>
          <w:sz w:val="24"/>
          <w:szCs w:val="24"/>
        </w:rPr>
        <w:t>séipéil a tóga</w:t>
      </w:r>
      <w:r w:rsidR="00592517">
        <w:rPr>
          <w:rFonts w:cs="Bliss-Regular"/>
          <w:color w:val="000000"/>
          <w:sz w:val="24"/>
          <w:szCs w:val="24"/>
        </w:rPr>
        <w:t xml:space="preserve">dh ar na ceithre phríomhbhóthar </w:t>
      </w:r>
      <w:r w:rsidRPr="002F6758">
        <w:rPr>
          <w:rFonts w:cs="Bliss-Regular"/>
          <w:color w:val="000000"/>
          <w:sz w:val="24"/>
          <w:szCs w:val="24"/>
        </w:rPr>
        <w:t>oilithreachta tríd an bhFrainc an-chosúil ó thaobh stíle de.</w:t>
      </w:r>
    </w:p>
    <w:p w:rsidR="002F6758" w:rsidRPr="002F6758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color w:val="4D80FF"/>
          <w:sz w:val="24"/>
          <w:szCs w:val="24"/>
        </w:rPr>
      </w:pPr>
      <w:r w:rsidRPr="002F6758">
        <w:rPr>
          <w:rFonts w:cs="Bliss-Bold"/>
          <w:b/>
          <w:bCs/>
          <w:color w:val="4D80FF"/>
          <w:sz w:val="24"/>
          <w:szCs w:val="24"/>
        </w:rPr>
        <w:t>Séipéil mhóra oilithreachta</w:t>
      </w:r>
    </w:p>
    <w:p w:rsidR="002F6758" w:rsidRPr="002F6758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color w:val="240000"/>
          <w:sz w:val="24"/>
          <w:szCs w:val="24"/>
        </w:rPr>
      </w:pPr>
      <w:r w:rsidRPr="002F6758">
        <w:rPr>
          <w:rFonts w:cs="Bliss-Bold"/>
          <w:b/>
          <w:bCs/>
          <w:color w:val="240000"/>
          <w:sz w:val="24"/>
          <w:szCs w:val="24"/>
        </w:rPr>
        <w:t xml:space="preserve">Sainte-Foy de </w:t>
      </w:r>
      <w:proofErr w:type="spellStart"/>
      <w:r w:rsidRPr="002F6758">
        <w:rPr>
          <w:rFonts w:cs="Bliss-Bold"/>
          <w:b/>
          <w:bCs/>
          <w:color w:val="240000"/>
          <w:sz w:val="24"/>
          <w:szCs w:val="24"/>
        </w:rPr>
        <w:t>Conques</w:t>
      </w:r>
      <w:proofErr w:type="spellEnd"/>
    </w:p>
    <w:p w:rsidR="002F6758" w:rsidRPr="002F6758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2F6758">
        <w:rPr>
          <w:rFonts w:cs="Bliss-Regular"/>
          <w:color w:val="000000"/>
          <w:sz w:val="24"/>
          <w:szCs w:val="24"/>
        </w:rPr>
        <w:t>Eiseamláir de shéipéal mainistreach Rómhánúil is ea Sainte-</w:t>
      </w:r>
    </w:p>
    <w:p w:rsidR="002F6758" w:rsidRPr="002F6758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2F6758">
        <w:rPr>
          <w:rFonts w:cs="Bliss-Regular"/>
          <w:color w:val="000000"/>
          <w:sz w:val="24"/>
          <w:szCs w:val="24"/>
        </w:rPr>
        <w:t xml:space="preserve">Foy de </w:t>
      </w:r>
      <w:proofErr w:type="spellStart"/>
      <w:r w:rsidRPr="002F6758">
        <w:rPr>
          <w:rFonts w:cs="Bliss-Regular"/>
          <w:color w:val="000000"/>
          <w:sz w:val="24"/>
          <w:szCs w:val="24"/>
        </w:rPr>
        <w:t>Conques</w:t>
      </w:r>
      <w:proofErr w:type="spellEnd"/>
      <w:r w:rsidRPr="002F6758">
        <w:rPr>
          <w:rFonts w:cs="Bliss-Regular"/>
          <w:color w:val="000000"/>
          <w:sz w:val="24"/>
          <w:szCs w:val="24"/>
        </w:rPr>
        <w:t xml:space="preserve"> (fíor 12.10) sa Fhrainc.</w:t>
      </w:r>
    </w:p>
    <w:p w:rsidR="002F6758" w:rsidRPr="002F6758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color w:val="4D80FF"/>
          <w:sz w:val="24"/>
          <w:szCs w:val="24"/>
        </w:rPr>
      </w:pPr>
      <w:r w:rsidRPr="002F6758">
        <w:rPr>
          <w:rFonts w:cs="Bliss-Bold"/>
          <w:b/>
          <w:bCs/>
          <w:color w:val="4D80FF"/>
          <w:sz w:val="24"/>
          <w:szCs w:val="24"/>
        </w:rPr>
        <w:t>Bonnchló</w:t>
      </w:r>
    </w:p>
    <w:p w:rsidR="002F6758" w:rsidRPr="002F6758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2F6758">
        <w:rPr>
          <w:rFonts w:cs="Bliss-Regular"/>
          <w:color w:val="000000"/>
          <w:sz w:val="24"/>
          <w:szCs w:val="24"/>
        </w:rPr>
        <w:t>Ar dhúshraith bhaislice ní</w:t>
      </w:r>
      <w:r>
        <w:rPr>
          <w:rFonts w:cs="Bliss-Regular"/>
          <w:color w:val="000000"/>
          <w:sz w:val="24"/>
          <w:szCs w:val="24"/>
        </w:rPr>
        <w:t xml:space="preserve">os lú a tógadh an séipéal, agus </w:t>
      </w:r>
      <w:r w:rsidRPr="002F6758">
        <w:rPr>
          <w:rFonts w:cs="Bliss-Regular"/>
          <w:color w:val="000000"/>
          <w:sz w:val="24"/>
          <w:szCs w:val="24"/>
        </w:rPr>
        <w:t xml:space="preserve">críochnaíodh é timpeall </w:t>
      </w:r>
      <w:r>
        <w:rPr>
          <w:rFonts w:cs="Bliss-Regular"/>
          <w:color w:val="000000"/>
          <w:sz w:val="24"/>
          <w:szCs w:val="24"/>
        </w:rPr>
        <w:t xml:space="preserve">1120. An-eiseamláir de shéipéal </w:t>
      </w:r>
      <w:r w:rsidRPr="002F6758">
        <w:rPr>
          <w:rFonts w:cs="Bliss-Regular"/>
          <w:color w:val="000000"/>
          <w:sz w:val="24"/>
          <w:szCs w:val="24"/>
        </w:rPr>
        <w:t xml:space="preserve">oilithreachta é mar gheall ar </w:t>
      </w:r>
      <w:r>
        <w:rPr>
          <w:rFonts w:cs="Bliss-Regular"/>
          <w:color w:val="000000"/>
          <w:sz w:val="24"/>
          <w:szCs w:val="24"/>
        </w:rPr>
        <w:t xml:space="preserve">an gcruth </w:t>
      </w:r>
      <w:proofErr w:type="spellStart"/>
      <w:r>
        <w:rPr>
          <w:rFonts w:cs="Bliss-Regular"/>
          <w:color w:val="000000"/>
          <w:sz w:val="24"/>
          <w:szCs w:val="24"/>
        </w:rPr>
        <w:t>crosdealbhach</w:t>
      </w:r>
      <w:proofErr w:type="spellEnd"/>
      <w:r>
        <w:rPr>
          <w:rFonts w:cs="Bliss-Regular"/>
          <w:color w:val="000000"/>
          <w:sz w:val="24"/>
          <w:szCs w:val="24"/>
        </w:rPr>
        <w:t xml:space="preserve"> atá air </w:t>
      </w:r>
      <w:r w:rsidRPr="002F6758">
        <w:rPr>
          <w:rFonts w:cs="Bliss-Regular"/>
          <w:color w:val="000000"/>
          <w:sz w:val="24"/>
          <w:szCs w:val="24"/>
        </w:rPr>
        <w:t>agus mar gheall ar an meá</w:t>
      </w:r>
      <w:r>
        <w:rPr>
          <w:rFonts w:cs="Bliss-Regular"/>
          <w:color w:val="000000"/>
          <w:sz w:val="24"/>
          <w:szCs w:val="24"/>
        </w:rPr>
        <w:t xml:space="preserve">nlann agus na pasáistí móra, na </w:t>
      </w:r>
      <w:r w:rsidRPr="002F6758">
        <w:rPr>
          <w:rFonts w:cs="Bliss-Regular"/>
          <w:color w:val="000000"/>
          <w:sz w:val="24"/>
          <w:szCs w:val="24"/>
        </w:rPr>
        <w:t>croslanna, agus na cúig shé</w:t>
      </w:r>
      <w:r>
        <w:rPr>
          <w:rFonts w:cs="Bliss-Regular"/>
          <w:color w:val="000000"/>
          <w:sz w:val="24"/>
          <w:szCs w:val="24"/>
        </w:rPr>
        <w:t xml:space="preserve">ipéal ghathacha atá ag leathadh </w:t>
      </w:r>
      <w:r w:rsidRPr="002F6758">
        <w:rPr>
          <w:rFonts w:cs="Bliss-Regular"/>
          <w:color w:val="000000"/>
          <w:sz w:val="24"/>
          <w:szCs w:val="24"/>
        </w:rPr>
        <w:t xml:space="preserve">amach ón </w:t>
      </w:r>
      <w:proofErr w:type="spellStart"/>
      <w:r w:rsidRPr="002F6758">
        <w:rPr>
          <w:rFonts w:cs="Bliss-Regular"/>
          <w:color w:val="000000"/>
          <w:sz w:val="24"/>
          <w:szCs w:val="24"/>
        </w:rPr>
        <w:t>gcruinnbhealach</w:t>
      </w:r>
      <w:proofErr w:type="spellEnd"/>
      <w:r w:rsidRPr="002F6758">
        <w:rPr>
          <w:rFonts w:cs="Bliss-Regular"/>
          <w:color w:val="000000"/>
          <w:sz w:val="24"/>
          <w:szCs w:val="24"/>
        </w:rPr>
        <w:t>.</w:t>
      </w:r>
    </w:p>
    <w:p w:rsidR="002F6758" w:rsidRPr="002F6758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color w:val="4D80FF"/>
          <w:sz w:val="24"/>
          <w:szCs w:val="24"/>
        </w:rPr>
      </w:pPr>
      <w:r w:rsidRPr="002F6758">
        <w:rPr>
          <w:rFonts w:cs="Bliss-Bold"/>
          <w:b/>
          <w:bCs/>
          <w:color w:val="4D80FF"/>
          <w:sz w:val="24"/>
          <w:szCs w:val="24"/>
        </w:rPr>
        <w:t>Dearadh</w:t>
      </w:r>
    </w:p>
    <w:p w:rsidR="002F6758" w:rsidRPr="002F6758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2F6758">
        <w:rPr>
          <w:rFonts w:cs="Bliss-Regular"/>
          <w:color w:val="000000"/>
          <w:sz w:val="24"/>
          <w:szCs w:val="24"/>
        </w:rPr>
        <w:t>Eiseamláir den stíl Rómhá</w:t>
      </w:r>
      <w:r>
        <w:rPr>
          <w:rFonts w:cs="Bliss-Regular"/>
          <w:color w:val="000000"/>
          <w:sz w:val="24"/>
          <w:szCs w:val="24"/>
        </w:rPr>
        <w:t xml:space="preserve">núil is ea séipéal Sainte-Foy – </w:t>
      </w:r>
      <w:r w:rsidRPr="002F6758">
        <w:rPr>
          <w:rFonts w:cs="Bliss-Regular"/>
          <w:color w:val="000000"/>
          <w:sz w:val="24"/>
          <w:szCs w:val="24"/>
        </w:rPr>
        <w:t>tá s</w:t>
      </w:r>
      <w:r>
        <w:rPr>
          <w:rFonts w:cs="Bliss-Regular"/>
          <w:color w:val="000000"/>
          <w:sz w:val="24"/>
          <w:szCs w:val="24"/>
        </w:rPr>
        <w:t xml:space="preserve">é mór millteach, tá sé fáiscthe </w:t>
      </w:r>
      <w:r w:rsidRPr="002F6758">
        <w:rPr>
          <w:rFonts w:cs="Bliss-Regular"/>
          <w:color w:val="000000"/>
          <w:sz w:val="24"/>
          <w:szCs w:val="24"/>
        </w:rPr>
        <w:t>urrúnta, agus</w:t>
      </w:r>
      <w:r>
        <w:rPr>
          <w:rFonts w:cs="Bliss-Regular"/>
          <w:color w:val="000000"/>
          <w:sz w:val="24"/>
          <w:szCs w:val="24"/>
        </w:rPr>
        <w:t xml:space="preserve"> tá Cuma </w:t>
      </w:r>
      <w:r w:rsidRPr="002F6758">
        <w:rPr>
          <w:rFonts w:cs="Bliss-Regular"/>
          <w:color w:val="000000"/>
          <w:sz w:val="24"/>
          <w:szCs w:val="24"/>
        </w:rPr>
        <w:t>gheoiméadrach air. Tá stuan</w:t>
      </w:r>
      <w:r>
        <w:rPr>
          <w:rFonts w:cs="Bliss-Regular"/>
          <w:color w:val="000000"/>
          <w:sz w:val="24"/>
          <w:szCs w:val="24"/>
        </w:rPr>
        <w:t xml:space="preserve">na cuara thar na fuinneoga agus </w:t>
      </w:r>
      <w:r w:rsidRPr="002F6758">
        <w:rPr>
          <w:rFonts w:cs="Bliss-Regular"/>
          <w:color w:val="000000"/>
          <w:sz w:val="24"/>
          <w:szCs w:val="24"/>
        </w:rPr>
        <w:t xml:space="preserve">na doirsí, agus coinníonn piaraí </w:t>
      </w:r>
      <w:r>
        <w:rPr>
          <w:rFonts w:cs="Bliss-Regular"/>
          <w:color w:val="000000"/>
          <w:sz w:val="24"/>
          <w:szCs w:val="24"/>
        </w:rPr>
        <w:t xml:space="preserve">taca agus ballaí tiubha an díon ard boghtaí bairille ina </w:t>
      </w:r>
      <w:r w:rsidRPr="002F6758">
        <w:rPr>
          <w:rFonts w:cs="Bliss-Regular"/>
          <w:color w:val="000000"/>
          <w:sz w:val="24"/>
          <w:szCs w:val="24"/>
        </w:rPr>
        <w:t>sheasa</w:t>
      </w:r>
      <w:r>
        <w:rPr>
          <w:rFonts w:cs="Bliss-Regular"/>
          <w:color w:val="000000"/>
          <w:sz w:val="24"/>
          <w:szCs w:val="24"/>
        </w:rPr>
        <w:t xml:space="preserve">mh. Tá an séipéal istigh cineál </w:t>
      </w:r>
      <w:r w:rsidRPr="002F6758">
        <w:rPr>
          <w:rFonts w:cs="Bliss-Regular"/>
          <w:color w:val="000000"/>
          <w:sz w:val="24"/>
          <w:szCs w:val="24"/>
        </w:rPr>
        <w:t>dorcha de bharr cé chomh beag agus atá na fuinneoga. Is cosú</w:t>
      </w:r>
      <w:r>
        <w:rPr>
          <w:rFonts w:cs="Bliss-Regular"/>
          <w:color w:val="000000"/>
          <w:sz w:val="24"/>
          <w:szCs w:val="24"/>
        </w:rPr>
        <w:t xml:space="preserve">il </w:t>
      </w:r>
      <w:r w:rsidRPr="002F6758">
        <w:rPr>
          <w:rFonts w:cs="Bliss-Regular"/>
          <w:color w:val="000000"/>
          <w:sz w:val="24"/>
          <w:szCs w:val="24"/>
        </w:rPr>
        <w:t>go mbíodh cruinneachán oll</w:t>
      </w:r>
      <w:r>
        <w:rPr>
          <w:rFonts w:cs="Bliss-Regular"/>
          <w:color w:val="000000"/>
          <w:sz w:val="24"/>
          <w:szCs w:val="24"/>
        </w:rPr>
        <w:t xml:space="preserve">mhór os cionn an trasnáin tráth dá raibh, rud </w:t>
      </w:r>
      <w:r w:rsidRPr="002F6758">
        <w:rPr>
          <w:rFonts w:cs="Bliss-Regular"/>
          <w:color w:val="000000"/>
          <w:sz w:val="24"/>
          <w:szCs w:val="24"/>
        </w:rPr>
        <w:t>scaoileadh sola</w:t>
      </w:r>
      <w:r>
        <w:rPr>
          <w:rFonts w:cs="Bliss-Regular"/>
          <w:color w:val="000000"/>
          <w:sz w:val="24"/>
          <w:szCs w:val="24"/>
        </w:rPr>
        <w:t xml:space="preserve">s ard ar mheánlann an tséipéil. </w:t>
      </w:r>
      <w:r w:rsidRPr="002F6758">
        <w:rPr>
          <w:rFonts w:cs="Bliss-Regular"/>
          <w:color w:val="000000"/>
          <w:sz w:val="24"/>
          <w:szCs w:val="24"/>
        </w:rPr>
        <w:t>Rinneadh athchóiriú</w:t>
      </w:r>
      <w:r>
        <w:rPr>
          <w:rFonts w:cs="Bliss-Regular"/>
          <w:color w:val="000000"/>
          <w:sz w:val="24"/>
          <w:szCs w:val="24"/>
        </w:rPr>
        <w:t xml:space="preserve"> ar an gcruinneachán sin sa 15ú haois, </w:t>
      </w:r>
      <w:r w:rsidRPr="002F6758">
        <w:rPr>
          <w:rFonts w:cs="Bliss-Regular"/>
          <w:color w:val="000000"/>
          <w:sz w:val="24"/>
          <w:szCs w:val="24"/>
        </w:rPr>
        <w:t>áfach, tar éis dó tabhairt uaidh.</w:t>
      </w:r>
    </w:p>
    <w:p w:rsidR="002F6758" w:rsidRPr="002F6758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color w:val="4D80FF"/>
          <w:sz w:val="24"/>
          <w:szCs w:val="24"/>
        </w:rPr>
      </w:pPr>
      <w:r w:rsidRPr="002F6758">
        <w:rPr>
          <w:rFonts w:cs="Bliss-Bold"/>
          <w:b/>
          <w:bCs/>
          <w:color w:val="4D80FF"/>
          <w:sz w:val="24"/>
          <w:szCs w:val="24"/>
        </w:rPr>
        <w:t>Dealbhóireacht ar an aghaidh thiar</w:t>
      </w:r>
    </w:p>
    <w:p w:rsidR="002F6758" w:rsidRPr="002F6758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2F6758">
        <w:rPr>
          <w:rFonts w:cs="Bliss-Regular"/>
          <w:color w:val="000000"/>
          <w:sz w:val="24"/>
          <w:szCs w:val="24"/>
        </w:rPr>
        <w:t>Tá aghaidh thiar an tséipé</w:t>
      </w:r>
      <w:r>
        <w:rPr>
          <w:rFonts w:cs="Bliss-Regular"/>
          <w:color w:val="000000"/>
          <w:sz w:val="24"/>
          <w:szCs w:val="24"/>
        </w:rPr>
        <w:t xml:space="preserve">il mór millteanach agus tá Cuma gheoiméadrach air. Tá tiompán </w:t>
      </w:r>
      <w:r w:rsidRPr="002F6758">
        <w:rPr>
          <w:rFonts w:cs="Bliss-Regular"/>
          <w:color w:val="000000"/>
          <w:sz w:val="24"/>
          <w:szCs w:val="24"/>
        </w:rPr>
        <w:t>breá leath chiorclach</w:t>
      </w:r>
      <w:r>
        <w:rPr>
          <w:rFonts w:cs="Bliss-Regular"/>
          <w:color w:val="000000"/>
          <w:sz w:val="24"/>
          <w:szCs w:val="24"/>
        </w:rPr>
        <w:t xml:space="preserve"> </w:t>
      </w:r>
      <w:r w:rsidRPr="002F6758">
        <w:rPr>
          <w:rFonts w:cs="Bliss-Regular"/>
          <w:color w:val="000000"/>
          <w:sz w:val="24"/>
          <w:szCs w:val="24"/>
        </w:rPr>
        <w:t>os cionn an phríomhdhor</w:t>
      </w:r>
      <w:r w:rsidR="00E216AE">
        <w:rPr>
          <w:rFonts w:cs="Bliss-Regular"/>
          <w:color w:val="000000"/>
          <w:sz w:val="24"/>
          <w:szCs w:val="24"/>
        </w:rPr>
        <w:t xml:space="preserve">ais agus an Breithiúnas Deiridh </w:t>
      </w:r>
      <w:r w:rsidRPr="002F6758">
        <w:rPr>
          <w:rFonts w:cs="Bliss-Regular"/>
          <w:color w:val="000000"/>
          <w:sz w:val="24"/>
          <w:szCs w:val="24"/>
        </w:rPr>
        <w:t>léirithe ann. Críost sna Flai</w:t>
      </w:r>
      <w:r w:rsidR="00E216AE">
        <w:rPr>
          <w:rFonts w:cs="Bliss-Regular"/>
          <w:color w:val="000000"/>
          <w:sz w:val="24"/>
          <w:szCs w:val="24"/>
        </w:rPr>
        <w:t>this atá i lár an tiompáin agus</w:t>
      </w:r>
      <w:r w:rsidR="00592517">
        <w:rPr>
          <w:rFonts w:cs="Bliss-Regular"/>
          <w:color w:val="000000"/>
          <w:sz w:val="24"/>
          <w:szCs w:val="24"/>
        </w:rPr>
        <w:t xml:space="preserve"> </w:t>
      </w:r>
      <w:r w:rsidRPr="002F6758">
        <w:rPr>
          <w:rFonts w:cs="Bliss-Regular"/>
          <w:color w:val="000000"/>
          <w:sz w:val="24"/>
          <w:szCs w:val="24"/>
        </w:rPr>
        <w:t>feictear ifreann agus na dia</w:t>
      </w:r>
      <w:r w:rsidR="00E216AE">
        <w:rPr>
          <w:rFonts w:cs="Bliss-Regular"/>
          <w:color w:val="000000"/>
          <w:sz w:val="24"/>
          <w:szCs w:val="24"/>
        </w:rPr>
        <w:t xml:space="preserve">bhail go </w:t>
      </w:r>
      <w:proofErr w:type="spellStart"/>
      <w:r w:rsidR="00E216AE">
        <w:rPr>
          <w:rFonts w:cs="Bliss-Regular"/>
          <w:color w:val="000000"/>
          <w:sz w:val="24"/>
          <w:szCs w:val="24"/>
        </w:rPr>
        <w:t>hanchúiseach</w:t>
      </w:r>
      <w:proofErr w:type="spellEnd"/>
      <w:r w:rsidR="00E216AE">
        <w:rPr>
          <w:rFonts w:cs="Bliss-Regular"/>
          <w:color w:val="000000"/>
          <w:sz w:val="24"/>
          <w:szCs w:val="24"/>
        </w:rPr>
        <w:t xml:space="preserve"> ar thaobh </w:t>
      </w:r>
      <w:r w:rsidRPr="002F6758">
        <w:rPr>
          <w:rFonts w:cs="Bliss-Regular"/>
          <w:color w:val="000000"/>
          <w:sz w:val="24"/>
          <w:szCs w:val="24"/>
        </w:rPr>
        <w:t>na láimhe clé. Bhí an píosa deal</w:t>
      </w:r>
      <w:r w:rsidR="00E216AE">
        <w:rPr>
          <w:rFonts w:cs="Bliss-Regular"/>
          <w:color w:val="000000"/>
          <w:sz w:val="24"/>
          <w:szCs w:val="24"/>
        </w:rPr>
        <w:t xml:space="preserve">bhóireachta sin </w:t>
      </w:r>
      <w:proofErr w:type="spellStart"/>
      <w:r w:rsidR="00E216AE">
        <w:rPr>
          <w:rFonts w:cs="Bliss-Regular"/>
          <w:color w:val="000000"/>
          <w:sz w:val="24"/>
          <w:szCs w:val="24"/>
        </w:rPr>
        <w:t>lándaite</w:t>
      </w:r>
      <w:proofErr w:type="spellEnd"/>
      <w:r w:rsidR="00E216AE">
        <w:rPr>
          <w:rFonts w:cs="Bliss-Regular"/>
          <w:color w:val="000000"/>
          <w:sz w:val="24"/>
          <w:szCs w:val="24"/>
        </w:rPr>
        <w:t xml:space="preserve"> tráth, </w:t>
      </w:r>
      <w:r w:rsidRPr="002F6758">
        <w:rPr>
          <w:rFonts w:cs="Bliss-Regular"/>
          <w:color w:val="000000"/>
          <w:sz w:val="24"/>
          <w:szCs w:val="24"/>
        </w:rPr>
        <w:t xml:space="preserve">agus is féidir rian den dath sin </w:t>
      </w:r>
      <w:r w:rsidR="00E216AE">
        <w:rPr>
          <w:rFonts w:cs="Bliss-Regular"/>
          <w:color w:val="000000"/>
          <w:sz w:val="24"/>
          <w:szCs w:val="24"/>
        </w:rPr>
        <w:t xml:space="preserve">a fheiceáil fós sna háiteanna a </w:t>
      </w:r>
      <w:r w:rsidRPr="002F6758">
        <w:rPr>
          <w:rFonts w:cs="Bliss-Regular"/>
          <w:color w:val="000000"/>
          <w:sz w:val="24"/>
          <w:szCs w:val="24"/>
        </w:rPr>
        <w:t>bhí faoi scáth.</w:t>
      </w:r>
    </w:p>
    <w:p w:rsidR="002F6758" w:rsidRPr="002F6758" w:rsidRDefault="002F6758" w:rsidP="002F6758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color w:val="4D80FF"/>
          <w:sz w:val="24"/>
          <w:szCs w:val="24"/>
        </w:rPr>
      </w:pPr>
      <w:r w:rsidRPr="002F6758">
        <w:rPr>
          <w:rFonts w:cs="Bliss-Bold"/>
          <w:b/>
          <w:bCs/>
          <w:color w:val="4D80FF"/>
          <w:sz w:val="24"/>
          <w:szCs w:val="24"/>
        </w:rPr>
        <w:t>Stad oilithreachta</w:t>
      </w:r>
    </w:p>
    <w:p w:rsidR="002F6758" w:rsidRPr="00E216AE" w:rsidRDefault="008E420C" w:rsidP="00E216AE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77696" behindDoc="1" locked="0" layoutInCell="1" allowOverlap="1" wp14:anchorId="385116C6" wp14:editId="19E38412">
            <wp:simplePos x="0" y="0"/>
            <wp:positionH relativeFrom="column">
              <wp:posOffset>4399472</wp:posOffset>
            </wp:positionH>
            <wp:positionV relativeFrom="paragraph">
              <wp:posOffset>1352778</wp:posOffset>
            </wp:positionV>
            <wp:extent cx="1690777" cy="2247540"/>
            <wp:effectExtent l="0" t="0" r="5080" b="635"/>
            <wp:wrapNone/>
            <wp:docPr id="14" name="Picture 14" descr="Image result for st foy de con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t foy de conqu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14" cy="225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76672" behindDoc="1" locked="0" layoutInCell="1" allowOverlap="1" wp14:anchorId="042C0060" wp14:editId="2717154E">
            <wp:simplePos x="0" y="0"/>
            <wp:positionH relativeFrom="column">
              <wp:posOffset>1440611</wp:posOffset>
            </wp:positionH>
            <wp:positionV relativeFrom="paragraph">
              <wp:posOffset>1551185</wp:posOffset>
            </wp:positionV>
            <wp:extent cx="2721431" cy="2053087"/>
            <wp:effectExtent l="0" t="0" r="3175" b="4445"/>
            <wp:wrapNone/>
            <wp:docPr id="13" name="Picture 13" descr="Image result for st foy de con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t foy de conqu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08" cy="205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75648" behindDoc="1" locked="0" layoutInCell="1" allowOverlap="1" wp14:anchorId="3B9919AE" wp14:editId="7B7AFD37">
            <wp:simplePos x="0" y="0"/>
            <wp:positionH relativeFrom="column">
              <wp:posOffset>-103517</wp:posOffset>
            </wp:positionH>
            <wp:positionV relativeFrom="paragraph">
              <wp:posOffset>1505090</wp:posOffset>
            </wp:positionV>
            <wp:extent cx="1394437" cy="2099182"/>
            <wp:effectExtent l="0" t="0" r="0" b="0"/>
            <wp:wrapNone/>
            <wp:docPr id="10" name="Picture 10" descr="Image result for st foy de con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t foy de conqu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30" cy="210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58" w:rsidRPr="002F6758">
        <w:rPr>
          <w:rFonts w:cs="Bliss-Regular"/>
          <w:color w:val="000000"/>
          <w:sz w:val="24"/>
          <w:szCs w:val="24"/>
        </w:rPr>
        <w:t xml:space="preserve">Bhí éileamh ar </w:t>
      </w:r>
      <w:proofErr w:type="spellStart"/>
      <w:r w:rsidR="002F6758" w:rsidRPr="002F6758">
        <w:rPr>
          <w:rFonts w:cs="Bliss-Regular"/>
          <w:color w:val="000000"/>
          <w:sz w:val="24"/>
          <w:szCs w:val="24"/>
        </w:rPr>
        <w:t>Conques</w:t>
      </w:r>
      <w:proofErr w:type="spellEnd"/>
      <w:r w:rsidR="002F6758" w:rsidRPr="002F6758">
        <w:rPr>
          <w:rFonts w:cs="Bliss-Regular"/>
          <w:color w:val="000000"/>
          <w:sz w:val="24"/>
          <w:szCs w:val="24"/>
        </w:rPr>
        <w:t xml:space="preserve"> mar ionad oilithreachta ón uair </w:t>
      </w:r>
      <w:r w:rsidR="00E216AE">
        <w:rPr>
          <w:rFonts w:cs="Bliss-Regular"/>
          <w:color w:val="000000"/>
          <w:sz w:val="24"/>
          <w:szCs w:val="24"/>
        </w:rPr>
        <w:t xml:space="preserve">a </w:t>
      </w:r>
      <w:r w:rsidR="002F6758" w:rsidRPr="002F6758">
        <w:rPr>
          <w:rFonts w:cs="Bliss-Regular"/>
          <w:color w:val="000000"/>
          <w:sz w:val="24"/>
          <w:szCs w:val="24"/>
        </w:rPr>
        <w:t xml:space="preserve">ghoid manach as </w:t>
      </w:r>
      <w:proofErr w:type="spellStart"/>
      <w:r w:rsidR="002F6758" w:rsidRPr="002F6758">
        <w:rPr>
          <w:rFonts w:cs="Bliss-Regular"/>
          <w:color w:val="000000"/>
          <w:sz w:val="24"/>
          <w:szCs w:val="24"/>
        </w:rPr>
        <w:t>Conques</w:t>
      </w:r>
      <w:proofErr w:type="spellEnd"/>
      <w:r w:rsidR="002F6758" w:rsidRPr="002F6758">
        <w:rPr>
          <w:rFonts w:cs="Bliss-Regular"/>
          <w:color w:val="000000"/>
          <w:sz w:val="24"/>
          <w:szCs w:val="24"/>
        </w:rPr>
        <w:t xml:space="preserve"> cnám</w:t>
      </w:r>
      <w:r w:rsidR="00E216AE">
        <w:rPr>
          <w:rFonts w:cs="Bliss-Regular"/>
          <w:color w:val="000000"/>
          <w:sz w:val="24"/>
          <w:szCs w:val="24"/>
        </w:rPr>
        <w:t xml:space="preserve">harlach Sainte Foy as mainistir </w:t>
      </w:r>
      <w:r w:rsidR="002F6758" w:rsidRPr="002F6758">
        <w:rPr>
          <w:rFonts w:cs="Bliss-Regular"/>
          <w:color w:val="000000"/>
          <w:sz w:val="24"/>
          <w:szCs w:val="24"/>
        </w:rPr>
        <w:t>eile sa cheantar, chun luch</w:t>
      </w:r>
      <w:r w:rsidR="00E216AE">
        <w:rPr>
          <w:rFonts w:cs="Bliss-Regular"/>
          <w:color w:val="000000"/>
          <w:sz w:val="24"/>
          <w:szCs w:val="24"/>
        </w:rPr>
        <w:t xml:space="preserve">t taistil (agus a gcuid sparán) a </w:t>
      </w:r>
      <w:r w:rsidR="002F6758" w:rsidRPr="002F6758">
        <w:rPr>
          <w:rFonts w:cs="Bliss-Regular"/>
          <w:color w:val="000000"/>
          <w:sz w:val="24"/>
          <w:szCs w:val="24"/>
        </w:rPr>
        <w:t xml:space="preserve">mhealladh go </w:t>
      </w:r>
      <w:proofErr w:type="spellStart"/>
      <w:r w:rsidR="002F6758" w:rsidRPr="002F6758">
        <w:rPr>
          <w:rFonts w:cs="Bliss-Regular"/>
          <w:color w:val="000000"/>
          <w:sz w:val="24"/>
          <w:szCs w:val="24"/>
        </w:rPr>
        <w:t>Conques</w:t>
      </w:r>
      <w:proofErr w:type="spellEnd"/>
      <w:r w:rsidR="002F6758" w:rsidRPr="002F6758">
        <w:rPr>
          <w:rFonts w:cs="Bliss-Regular"/>
          <w:color w:val="000000"/>
          <w:sz w:val="24"/>
          <w:szCs w:val="24"/>
        </w:rPr>
        <w:t>. Cailí</w:t>
      </w:r>
      <w:r w:rsidR="00E216AE">
        <w:rPr>
          <w:rFonts w:cs="Bliss-Regular"/>
          <w:color w:val="000000"/>
          <w:sz w:val="24"/>
          <w:szCs w:val="24"/>
        </w:rPr>
        <w:t xml:space="preserve">n óg a ndearnadh mairtíreach di sa 4ú haois ba ea Sainte Foy, </w:t>
      </w:r>
      <w:r w:rsidR="002F6758" w:rsidRPr="002F6758">
        <w:rPr>
          <w:rFonts w:cs="Bliss-Regular"/>
          <w:color w:val="000000"/>
          <w:sz w:val="24"/>
          <w:szCs w:val="24"/>
        </w:rPr>
        <w:t>‘crei</w:t>
      </w:r>
      <w:r w:rsidR="00E216AE">
        <w:rPr>
          <w:rFonts w:cs="Bliss-Regular"/>
          <w:color w:val="000000"/>
          <w:sz w:val="24"/>
          <w:szCs w:val="24"/>
        </w:rPr>
        <w:t xml:space="preserve">deamh naofa’ is ciall le Sainte Foy sa Fhraincis. </w:t>
      </w:r>
      <w:r w:rsidR="002F6758" w:rsidRPr="002F6758">
        <w:rPr>
          <w:rFonts w:cs="Bliss-Regular"/>
          <w:color w:val="000000"/>
          <w:sz w:val="24"/>
          <w:szCs w:val="24"/>
        </w:rPr>
        <w:t>Tá taisí naofa Sainte Foy ar</w:t>
      </w:r>
      <w:r w:rsidR="00E216AE">
        <w:rPr>
          <w:rFonts w:cs="Bliss-Regular"/>
          <w:color w:val="000000"/>
          <w:sz w:val="24"/>
          <w:szCs w:val="24"/>
        </w:rPr>
        <w:t xml:space="preserve"> taispeáint ann i gcónaí, iad i </w:t>
      </w:r>
      <w:r w:rsidR="00592517" w:rsidRPr="002F6758">
        <w:rPr>
          <w:rFonts w:cs="Bliss-Regular"/>
          <w:color w:val="000000"/>
          <w:sz w:val="24"/>
          <w:szCs w:val="24"/>
        </w:rPr>
        <w:t>dtaisceadán</w:t>
      </w:r>
      <w:r w:rsidR="002F6758" w:rsidRPr="002F6758">
        <w:rPr>
          <w:rFonts w:cs="Bliss-Regular"/>
          <w:color w:val="000000"/>
          <w:sz w:val="24"/>
          <w:szCs w:val="24"/>
        </w:rPr>
        <w:t xml:space="preserve"> maorga óir. Dealbh ó</w:t>
      </w:r>
      <w:r w:rsidR="00E216AE">
        <w:rPr>
          <w:rFonts w:cs="Bliss-Regular"/>
          <w:color w:val="000000"/>
          <w:sz w:val="24"/>
          <w:szCs w:val="24"/>
        </w:rPr>
        <w:t xml:space="preserve">rga atá sa </w:t>
      </w:r>
      <w:r w:rsidR="00592517">
        <w:rPr>
          <w:rFonts w:cs="Bliss-Regular"/>
          <w:color w:val="000000"/>
          <w:sz w:val="24"/>
          <w:szCs w:val="24"/>
        </w:rPr>
        <w:t>taisceadán</w:t>
      </w:r>
      <w:r w:rsidR="00E216AE">
        <w:rPr>
          <w:rFonts w:cs="Bliss-Regular"/>
          <w:color w:val="000000"/>
          <w:sz w:val="24"/>
          <w:szCs w:val="24"/>
        </w:rPr>
        <w:t xml:space="preserve"> a léiríonn an </w:t>
      </w:r>
      <w:r w:rsidR="002F6758" w:rsidRPr="002F6758">
        <w:rPr>
          <w:rFonts w:cs="Bliss-Regular"/>
          <w:color w:val="000000"/>
          <w:sz w:val="24"/>
          <w:szCs w:val="24"/>
        </w:rPr>
        <w:t>mairtíreach beag óg in</w:t>
      </w:r>
      <w:r w:rsidR="00E216AE">
        <w:rPr>
          <w:rFonts w:cs="Bliss-Regular"/>
          <w:color w:val="000000"/>
          <w:sz w:val="24"/>
          <w:szCs w:val="24"/>
        </w:rPr>
        <w:t xml:space="preserve">a suí ar ríchathaoir. Tá coróin </w:t>
      </w:r>
      <w:r w:rsidR="002F6758" w:rsidRPr="002F6758">
        <w:rPr>
          <w:rFonts w:cs="Bliss-Regular"/>
          <w:color w:val="000000"/>
          <w:sz w:val="24"/>
          <w:szCs w:val="24"/>
        </w:rPr>
        <w:t>Rómhánach á caitheamh aici atá ag lonrú le hór agus le seoda.</w:t>
      </w:r>
      <w:r w:rsidRPr="008E420C">
        <w:rPr>
          <w:noProof/>
          <w:lang w:eastAsia="en-IE"/>
        </w:rPr>
        <w:t xml:space="preserve"> </w:t>
      </w:r>
    </w:p>
    <w:sectPr w:rsidR="002F6758" w:rsidRPr="00E21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lis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450E9"/>
    <w:multiLevelType w:val="hybridMultilevel"/>
    <w:tmpl w:val="9C70DB58"/>
    <w:lvl w:ilvl="0" w:tplc="67A0F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00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D03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462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244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06C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B2A3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469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0AD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D296FD2"/>
    <w:multiLevelType w:val="hybridMultilevel"/>
    <w:tmpl w:val="D4A69BC2"/>
    <w:lvl w:ilvl="0" w:tplc="78F600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D16"/>
    <w:rsid w:val="000A4789"/>
    <w:rsid w:val="000F7FE4"/>
    <w:rsid w:val="00255517"/>
    <w:rsid w:val="002F6758"/>
    <w:rsid w:val="00496C45"/>
    <w:rsid w:val="00592517"/>
    <w:rsid w:val="006A305E"/>
    <w:rsid w:val="00830282"/>
    <w:rsid w:val="008E420C"/>
    <w:rsid w:val="00B963AC"/>
    <w:rsid w:val="00C37C3C"/>
    <w:rsid w:val="00DF2D16"/>
    <w:rsid w:val="00E130B3"/>
    <w:rsid w:val="00E216AE"/>
    <w:rsid w:val="00FB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D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30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D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30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35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75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Scoil Mhuire S.S</Company>
  <LinksUpToDate>false</LinksUpToDate>
  <CharactersWithSpaces>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2018-03-12T13:54:00Z</dcterms:created>
  <dcterms:modified xsi:type="dcterms:W3CDTF">2018-03-13T14:57:00Z</dcterms:modified>
</cp:coreProperties>
</file>